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5D1C38" w:rsidRDefault="009A3F8F" w:rsidP="00574569">
      <w:pPr>
        <w:spacing w:after="0" w:line="240" w:lineRule="auto"/>
        <w:rPr>
          <w:rFonts w:ascii="Times New Roman" w:eastAsia="Calibri" w:hAnsi="Times New Roman" w:cs="Times New Roman"/>
          <w:b/>
          <w:bCs/>
          <w:sz w:val="24"/>
          <w:szCs w:val="24"/>
        </w:rPr>
      </w:pPr>
    </w:p>
    <w:p w14:paraId="46EE19CE" w14:textId="7FDDB0BB" w:rsidR="00630565" w:rsidRDefault="003B17F5"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5D1C38">
        <w:rPr>
          <w:rFonts w:ascii="Times New Roman" w:hAnsi="Times New Roman" w:cs="Times New Roman"/>
          <w:b/>
          <w:bCs/>
          <w:sz w:val="24"/>
          <w:szCs w:val="24"/>
        </w:rPr>
        <w:t xml:space="preserve"> Lietuvos oro uostams</w:t>
      </w:r>
      <w:r w:rsidR="00355F55">
        <w:rPr>
          <w:rFonts w:ascii="Times New Roman" w:hAnsi="Times New Roman" w:cs="Times New Roman"/>
          <w:b/>
          <w:bCs/>
          <w:sz w:val="24"/>
          <w:szCs w:val="24"/>
        </w:rPr>
        <w:t xml:space="preserve"> /</w:t>
      </w:r>
    </w:p>
    <w:p w14:paraId="6E91DD42" w14:textId="273783B6" w:rsidR="00355F55" w:rsidRPr="00887877" w:rsidRDefault="00355F55" w:rsidP="00574569">
      <w:pPr>
        <w:spacing w:line="240" w:lineRule="auto"/>
        <w:rPr>
          <w:rFonts w:ascii="Times New Roman" w:hAnsi="Times New Roman" w:cs="Times New Roman"/>
          <w:b/>
          <w:bCs/>
          <w:i/>
          <w:iCs/>
          <w:sz w:val="24"/>
          <w:szCs w:val="24"/>
        </w:rPr>
      </w:pPr>
      <w:r w:rsidRPr="00887877">
        <w:rPr>
          <w:rFonts w:ascii="Times New Roman" w:hAnsi="Times New Roman" w:cs="Times New Roman"/>
          <w:b/>
          <w:bCs/>
          <w:i/>
          <w:iCs/>
          <w:sz w:val="24"/>
          <w:szCs w:val="24"/>
        </w:rPr>
        <w:t>To JSC Lithuanian Airports</w:t>
      </w:r>
    </w:p>
    <w:p w14:paraId="3DD89AD3" w14:textId="77777777" w:rsidR="00A63E3D" w:rsidRPr="005D1C38" w:rsidRDefault="00A63E3D" w:rsidP="00574569">
      <w:pPr>
        <w:spacing w:after="0" w:line="240" w:lineRule="auto"/>
        <w:rPr>
          <w:rFonts w:ascii="Times New Roman" w:eastAsia="Calibri" w:hAnsi="Times New Roman" w:cs="Times New Roman"/>
          <w:sz w:val="24"/>
          <w:szCs w:val="24"/>
        </w:rPr>
      </w:pPr>
    </w:p>
    <w:p w14:paraId="39B853B7" w14:textId="77777777" w:rsidR="00A63E3D" w:rsidRPr="005D1C38" w:rsidRDefault="00A63E3D" w:rsidP="00574569">
      <w:pPr>
        <w:spacing w:after="0" w:line="240" w:lineRule="auto"/>
        <w:jc w:val="center"/>
        <w:rPr>
          <w:rFonts w:ascii="Times New Roman" w:hAnsi="Times New Roman" w:cs="Times New Roman"/>
          <w:b/>
          <w:bCs/>
          <w:iCs/>
          <w:sz w:val="24"/>
          <w:szCs w:val="24"/>
        </w:rPr>
      </w:pPr>
      <w:r w:rsidRPr="005D1C38">
        <w:rPr>
          <w:rFonts w:ascii="Times New Roman" w:hAnsi="Times New Roman" w:cs="Times New Roman"/>
          <w:b/>
          <w:bCs/>
          <w:iCs/>
          <w:sz w:val="24"/>
          <w:szCs w:val="24"/>
        </w:rPr>
        <w:t>Asmenų, turinčių teisę atstovauti tiekėjui ar jį kontroliuoti, jo vardu priimti sprendimą, sudaryti sandorį,</w:t>
      </w:r>
    </w:p>
    <w:p w14:paraId="6F705CC2" w14:textId="2F15C058" w:rsidR="00A63E3D" w:rsidRPr="005D1C38" w:rsidRDefault="00A63E3D" w:rsidP="3433097E">
      <w:pPr>
        <w:spacing w:after="0" w:line="240" w:lineRule="auto"/>
        <w:jc w:val="center"/>
        <w:rPr>
          <w:rFonts w:ascii="Times New Roman" w:hAnsi="Times New Roman" w:cs="Times New Roman"/>
          <w:b/>
          <w:bCs/>
          <w:sz w:val="24"/>
          <w:szCs w:val="24"/>
        </w:rPr>
      </w:pPr>
      <w:r w:rsidRPr="005D1C38">
        <w:rPr>
          <w:rFonts w:ascii="Times New Roman" w:hAnsi="Times New Roman" w:cs="Times New Roman"/>
          <w:b/>
          <w:bCs/>
          <w:sz w:val="24"/>
          <w:szCs w:val="24"/>
        </w:rPr>
        <w:t xml:space="preserve">ir asmenų, turinčių teisę surašyti ir pasirašyti tiekėjo </w:t>
      </w:r>
      <w:r w:rsidR="00360748" w:rsidRPr="005D1C38">
        <w:rPr>
          <w:rFonts w:ascii="Times New Roman" w:hAnsi="Times New Roman" w:cs="Times New Roman"/>
          <w:b/>
          <w:bCs/>
          <w:sz w:val="24"/>
          <w:szCs w:val="24"/>
        </w:rPr>
        <w:t xml:space="preserve">finansinės </w:t>
      </w:r>
      <w:r w:rsidRPr="005D1C38">
        <w:rPr>
          <w:rFonts w:ascii="Times New Roman" w:hAnsi="Times New Roman" w:cs="Times New Roman"/>
          <w:b/>
          <w:bCs/>
          <w:sz w:val="24"/>
          <w:szCs w:val="24"/>
        </w:rPr>
        <w:t>apskaitos dokumentus, sąrašas</w:t>
      </w:r>
      <w:r w:rsidRPr="005D1C38">
        <w:rPr>
          <w:rStyle w:val="FootnoteReference"/>
          <w:rFonts w:ascii="Times New Roman" w:hAnsi="Times New Roman" w:cs="Times New Roman"/>
          <w:b/>
          <w:bCs/>
          <w:sz w:val="24"/>
          <w:szCs w:val="24"/>
        </w:rPr>
        <w:footnoteReference w:id="2"/>
      </w:r>
    </w:p>
    <w:p w14:paraId="4A18F61B" w14:textId="77777777" w:rsidR="00B0487C" w:rsidRPr="005D1C38" w:rsidRDefault="00A63E3D" w:rsidP="00574569">
      <w:pPr>
        <w:spacing w:after="0" w:line="240" w:lineRule="auto"/>
        <w:jc w:val="center"/>
        <w:rPr>
          <w:rFonts w:ascii="Times New Roman" w:hAnsi="Times New Roman" w:cs="Times New Roman"/>
          <w:b/>
          <w:bCs/>
          <w:iCs/>
          <w:sz w:val="24"/>
          <w:szCs w:val="24"/>
        </w:rPr>
      </w:pPr>
      <w:r w:rsidRPr="005D1C38">
        <w:rPr>
          <w:rFonts w:ascii="Times New Roman" w:hAnsi="Times New Roman" w:cs="Times New Roman"/>
          <w:b/>
          <w:bCs/>
          <w:iCs/>
          <w:sz w:val="24"/>
          <w:szCs w:val="24"/>
        </w:rPr>
        <w:t xml:space="preserve">(vadovaujantis LR Viešųjų pirkimų įstatymo </w:t>
      </w:r>
      <w:r w:rsidRPr="005D1C38">
        <w:rPr>
          <w:rFonts w:ascii="Times New Roman" w:hAnsi="Times New Roman" w:cs="Times New Roman"/>
          <w:b/>
          <w:bCs/>
          <w:iCs/>
          <w:sz w:val="24"/>
          <w:szCs w:val="24"/>
          <w:lang w:val="en-US"/>
        </w:rPr>
        <w:t>46</w:t>
      </w:r>
      <w:r w:rsidRPr="005D1C38">
        <w:rPr>
          <w:rFonts w:ascii="Times New Roman" w:hAnsi="Times New Roman" w:cs="Times New Roman"/>
          <w:b/>
          <w:bCs/>
          <w:iCs/>
          <w:sz w:val="24"/>
          <w:szCs w:val="24"/>
        </w:rPr>
        <w:t xml:space="preserve"> str. </w:t>
      </w:r>
      <w:r w:rsidRPr="005D1C38">
        <w:rPr>
          <w:rFonts w:ascii="Times New Roman" w:hAnsi="Times New Roman" w:cs="Times New Roman"/>
          <w:b/>
          <w:bCs/>
          <w:iCs/>
          <w:sz w:val="24"/>
          <w:szCs w:val="24"/>
          <w:lang w:val="en-US"/>
        </w:rPr>
        <w:t xml:space="preserve">1 </w:t>
      </w:r>
      <w:r w:rsidRPr="005D1C38">
        <w:rPr>
          <w:rFonts w:ascii="Times New Roman" w:hAnsi="Times New Roman" w:cs="Times New Roman"/>
          <w:b/>
          <w:bCs/>
          <w:iCs/>
          <w:sz w:val="24"/>
          <w:szCs w:val="24"/>
        </w:rPr>
        <w:t>d. reikalavimais)</w:t>
      </w:r>
      <w:r w:rsidR="000B4196" w:rsidRPr="005D1C38">
        <w:rPr>
          <w:rFonts w:ascii="Times New Roman" w:hAnsi="Times New Roman" w:cs="Times New Roman"/>
          <w:b/>
          <w:bCs/>
          <w:iCs/>
          <w:sz w:val="24"/>
          <w:szCs w:val="24"/>
        </w:rPr>
        <w:t xml:space="preserve"> </w:t>
      </w:r>
    </w:p>
    <w:p w14:paraId="44A3710B" w14:textId="6BA3F79D" w:rsidR="00A63E3D" w:rsidRDefault="000B4196" w:rsidP="00574569">
      <w:pPr>
        <w:spacing w:after="0" w:line="240" w:lineRule="auto"/>
        <w:jc w:val="center"/>
        <w:rPr>
          <w:rFonts w:ascii="Times New Roman" w:hAnsi="Times New Roman" w:cs="Times New Roman"/>
          <w:b/>
          <w:bCs/>
          <w:i/>
          <w:color w:val="FF0000"/>
          <w:sz w:val="24"/>
          <w:szCs w:val="24"/>
        </w:rPr>
      </w:pPr>
      <w:r w:rsidRPr="005D1C38">
        <w:rPr>
          <w:rFonts w:ascii="Times New Roman" w:hAnsi="Times New Roman" w:cs="Times New Roman"/>
          <w:b/>
          <w:bCs/>
          <w:iCs/>
          <w:color w:val="FF0000"/>
          <w:sz w:val="24"/>
          <w:szCs w:val="24"/>
        </w:rPr>
        <w:t>(</w:t>
      </w:r>
      <w:r w:rsidRPr="005D1C38">
        <w:rPr>
          <w:rFonts w:ascii="Times New Roman" w:hAnsi="Times New Roman" w:cs="Times New Roman"/>
          <w:b/>
          <w:bCs/>
          <w:i/>
          <w:color w:val="FF0000"/>
          <w:sz w:val="24"/>
          <w:szCs w:val="24"/>
        </w:rPr>
        <w:t xml:space="preserve">sąrašą turi pildyti Tiekėjas, kiekvienas tiekėjų grupės </w:t>
      </w:r>
      <w:r w:rsidR="00B0487C" w:rsidRPr="005D1C38">
        <w:rPr>
          <w:rFonts w:ascii="Times New Roman" w:hAnsi="Times New Roman" w:cs="Times New Roman"/>
          <w:b/>
          <w:bCs/>
          <w:i/>
          <w:color w:val="FF0000"/>
          <w:sz w:val="24"/>
          <w:szCs w:val="24"/>
        </w:rPr>
        <w:t xml:space="preserve">narys, ir </w:t>
      </w:r>
      <w:r w:rsidRPr="005D1C38">
        <w:rPr>
          <w:rFonts w:ascii="Times New Roman" w:hAnsi="Times New Roman" w:cs="Times New Roman"/>
          <w:b/>
          <w:bCs/>
          <w:i/>
          <w:color w:val="FF0000"/>
          <w:sz w:val="24"/>
          <w:szCs w:val="24"/>
        </w:rPr>
        <w:t>ūkio subjekt</w:t>
      </w:r>
      <w:r w:rsidR="00B0487C" w:rsidRPr="005D1C38">
        <w:rPr>
          <w:rFonts w:ascii="Times New Roman" w:hAnsi="Times New Roman" w:cs="Times New Roman"/>
          <w:b/>
          <w:bCs/>
          <w:i/>
          <w:color w:val="FF0000"/>
          <w:sz w:val="24"/>
          <w:szCs w:val="24"/>
        </w:rPr>
        <w:t>ai</w:t>
      </w:r>
      <w:r w:rsidRPr="005D1C38">
        <w:rPr>
          <w:rFonts w:ascii="Times New Roman" w:hAnsi="Times New Roman" w:cs="Times New Roman"/>
          <w:b/>
          <w:bCs/>
          <w:i/>
          <w:color w:val="FF0000"/>
          <w:sz w:val="24"/>
          <w:szCs w:val="24"/>
        </w:rPr>
        <w:t>, kuri</w:t>
      </w:r>
      <w:r w:rsidR="00B0487C" w:rsidRPr="005D1C38">
        <w:rPr>
          <w:rFonts w:ascii="Times New Roman" w:hAnsi="Times New Roman" w:cs="Times New Roman"/>
          <w:b/>
          <w:bCs/>
          <w:i/>
          <w:color w:val="FF0000"/>
          <w:sz w:val="24"/>
          <w:szCs w:val="24"/>
        </w:rPr>
        <w:t>ų</w:t>
      </w:r>
      <w:r w:rsidRPr="005D1C38">
        <w:rPr>
          <w:rFonts w:ascii="Times New Roman" w:hAnsi="Times New Roman" w:cs="Times New Roman"/>
          <w:b/>
          <w:bCs/>
          <w:i/>
          <w:color w:val="FF0000"/>
          <w:sz w:val="24"/>
          <w:szCs w:val="24"/>
        </w:rPr>
        <w:t xml:space="preserve"> pajėgumais remiamasi</w:t>
      </w:r>
      <w:r w:rsidR="00B0487C" w:rsidRPr="005D1C38">
        <w:rPr>
          <w:rFonts w:ascii="Times New Roman" w:hAnsi="Times New Roman" w:cs="Times New Roman"/>
          <w:b/>
          <w:bCs/>
          <w:i/>
          <w:color w:val="FF0000"/>
          <w:sz w:val="24"/>
          <w:szCs w:val="24"/>
        </w:rPr>
        <w:t>)</w:t>
      </w:r>
      <w:r w:rsidR="00355F55">
        <w:rPr>
          <w:rFonts w:ascii="Times New Roman" w:hAnsi="Times New Roman" w:cs="Times New Roman"/>
          <w:b/>
          <w:bCs/>
          <w:i/>
          <w:color w:val="FF0000"/>
          <w:sz w:val="24"/>
          <w:szCs w:val="24"/>
        </w:rPr>
        <w:t xml:space="preserve"> </w:t>
      </w:r>
      <w:r w:rsidR="00355F55" w:rsidRPr="00355F55">
        <w:rPr>
          <w:rFonts w:ascii="Times New Roman" w:hAnsi="Times New Roman" w:cs="Times New Roman"/>
          <w:b/>
          <w:bCs/>
          <w:i/>
          <w:sz w:val="24"/>
          <w:szCs w:val="24"/>
        </w:rPr>
        <w:t>/</w:t>
      </w:r>
    </w:p>
    <w:p w14:paraId="3B7BB6FD" w14:textId="77777777" w:rsidR="00355F55" w:rsidRPr="00887877" w:rsidRDefault="00355F55" w:rsidP="00355F55">
      <w:pPr>
        <w:spacing w:after="0" w:line="240" w:lineRule="auto"/>
        <w:jc w:val="center"/>
        <w:rPr>
          <w:rFonts w:ascii="Times New Roman" w:hAnsi="Times New Roman" w:cs="Times New Roman"/>
          <w:b/>
          <w:bCs/>
          <w:i/>
          <w:sz w:val="24"/>
          <w:szCs w:val="24"/>
          <w:lang w:val="en-GB"/>
        </w:rPr>
      </w:pPr>
      <w:r w:rsidRPr="00887877">
        <w:rPr>
          <w:rFonts w:ascii="Times New Roman" w:hAnsi="Times New Roman" w:cs="Times New Roman"/>
          <w:b/>
          <w:bCs/>
          <w:i/>
          <w:sz w:val="24"/>
          <w:szCs w:val="24"/>
          <w:lang w:val="en-GB"/>
        </w:rPr>
        <w:t xml:space="preserve">List of persons authorised to represent or control the Supplier, to take a decision on its behalf, to conclude a transaction, </w:t>
      </w:r>
    </w:p>
    <w:p w14:paraId="1521C676" w14:textId="047CED2E" w:rsidR="00355F55" w:rsidRPr="00887877" w:rsidRDefault="00355F55" w:rsidP="00355F55">
      <w:pPr>
        <w:spacing w:after="0" w:line="240" w:lineRule="auto"/>
        <w:jc w:val="center"/>
        <w:rPr>
          <w:rFonts w:ascii="Times New Roman" w:hAnsi="Times New Roman" w:cs="Times New Roman"/>
          <w:b/>
          <w:bCs/>
          <w:i/>
          <w:sz w:val="24"/>
          <w:szCs w:val="24"/>
          <w:lang w:val="en-GB"/>
        </w:rPr>
      </w:pPr>
      <w:r w:rsidRPr="00887877">
        <w:rPr>
          <w:rFonts w:ascii="Times New Roman" w:hAnsi="Times New Roman" w:cs="Times New Roman"/>
          <w:b/>
          <w:bCs/>
          <w:i/>
          <w:sz w:val="24"/>
          <w:szCs w:val="24"/>
          <w:lang w:val="en-GB"/>
        </w:rPr>
        <w:t>and of persons authorised to prepare and sign the Supplier’s financial accounting documents</w:t>
      </w:r>
      <w:r w:rsidRPr="00887877">
        <w:rPr>
          <w:rStyle w:val="FootnoteReference"/>
          <w:rFonts w:ascii="Times New Roman" w:hAnsi="Times New Roman" w:cs="Times New Roman"/>
          <w:b/>
          <w:bCs/>
          <w:i/>
          <w:sz w:val="24"/>
          <w:szCs w:val="24"/>
          <w:lang w:val="en-GB"/>
        </w:rPr>
        <w:footnoteReference w:id="3"/>
      </w:r>
    </w:p>
    <w:p w14:paraId="4BC74A59" w14:textId="232503A1" w:rsidR="00355F55" w:rsidRPr="00887877" w:rsidRDefault="00355F55" w:rsidP="00355F55">
      <w:pPr>
        <w:spacing w:after="0" w:line="240" w:lineRule="auto"/>
        <w:jc w:val="center"/>
        <w:rPr>
          <w:rFonts w:ascii="Times New Roman" w:hAnsi="Times New Roman" w:cs="Times New Roman"/>
          <w:b/>
          <w:bCs/>
          <w:i/>
          <w:sz w:val="24"/>
          <w:szCs w:val="24"/>
          <w:lang w:val="en-GB"/>
        </w:rPr>
      </w:pPr>
      <w:r w:rsidRPr="00887877">
        <w:rPr>
          <w:rFonts w:ascii="Times New Roman" w:hAnsi="Times New Roman" w:cs="Times New Roman"/>
          <w:b/>
          <w:bCs/>
          <w:i/>
          <w:sz w:val="24"/>
          <w:szCs w:val="24"/>
          <w:lang w:val="en-GB"/>
        </w:rPr>
        <w:t xml:space="preserve">(in accordance with the requirements of Article 46(1) of the PPL of the Republic of Lithuania) </w:t>
      </w:r>
    </w:p>
    <w:p w14:paraId="3CC7D7FB" w14:textId="7FF018AB" w:rsidR="00355F55" w:rsidRPr="00887877" w:rsidRDefault="00355F55" w:rsidP="00355F55">
      <w:pPr>
        <w:spacing w:after="0" w:line="240" w:lineRule="auto"/>
        <w:jc w:val="center"/>
        <w:rPr>
          <w:rFonts w:ascii="Times New Roman" w:hAnsi="Times New Roman" w:cs="Times New Roman"/>
          <w:b/>
          <w:bCs/>
          <w:i/>
          <w:color w:val="FF0000"/>
          <w:sz w:val="24"/>
          <w:szCs w:val="24"/>
          <w:lang w:val="en-GB"/>
        </w:rPr>
      </w:pPr>
      <w:r w:rsidRPr="00887877">
        <w:rPr>
          <w:rFonts w:ascii="Times New Roman" w:hAnsi="Times New Roman" w:cs="Times New Roman"/>
          <w:b/>
          <w:bCs/>
          <w:i/>
          <w:color w:val="FF0000"/>
          <w:sz w:val="24"/>
          <w:szCs w:val="24"/>
          <w:lang w:val="en-GB"/>
        </w:rPr>
        <w:t>(the list must be completed by the Supplier, by each member of the group of suppliers, and by the economic operators whose capacities are relied upon)</w:t>
      </w:r>
      <w:r w:rsidR="00383290" w:rsidRPr="00887877">
        <w:rPr>
          <w:rFonts w:ascii="Times New Roman" w:hAnsi="Times New Roman" w:cs="Times New Roman"/>
          <w:b/>
          <w:bCs/>
          <w:i/>
          <w:color w:val="FF0000"/>
          <w:sz w:val="24"/>
          <w:szCs w:val="24"/>
          <w:lang w:val="en-GB"/>
        </w:rPr>
        <w:t xml:space="preserve"> </w:t>
      </w:r>
    </w:p>
    <w:p w14:paraId="4D34827F" w14:textId="77777777" w:rsidR="00A63E3D" w:rsidRPr="005D1C38" w:rsidRDefault="00A63E3D" w:rsidP="00574569">
      <w:pPr>
        <w:spacing w:after="0" w:line="240" w:lineRule="auto"/>
        <w:jc w:val="center"/>
        <w:rPr>
          <w:rFonts w:ascii="Times New Roman" w:hAnsi="Times New Roman" w:cs="Times New Roman"/>
          <w:bCs/>
          <w:iCs/>
          <w:sz w:val="24"/>
          <w:szCs w:val="24"/>
        </w:rPr>
      </w:pPr>
    </w:p>
    <w:p w14:paraId="727F1142" w14:textId="038B1493" w:rsidR="00A63E3D" w:rsidRDefault="00A63E3D" w:rsidP="7D17AF23">
      <w:pPr>
        <w:spacing w:after="0" w:line="240" w:lineRule="auto"/>
        <w:ind w:firstLine="993"/>
        <w:jc w:val="both"/>
        <w:rPr>
          <w:rFonts w:ascii="Times New Roman" w:hAnsi="Times New Roman" w:cs="Times New Roman"/>
          <w:sz w:val="24"/>
          <w:szCs w:val="24"/>
        </w:rPr>
      </w:pPr>
      <w:r w:rsidRPr="005D1C38">
        <w:rPr>
          <w:rFonts w:ascii="Times New Roman" w:hAnsi="Times New Roman" w:cs="Times New Roman"/>
          <w:sz w:val="24"/>
          <w:szCs w:val="24"/>
        </w:rPr>
        <w:t>Pateikiama informacija apie asmenis</w:t>
      </w:r>
      <w:r w:rsidRPr="005D1C38">
        <w:rPr>
          <w:rStyle w:val="FootnoteReference"/>
          <w:rFonts w:ascii="Times New Roman" w:hAnsi="Times New Roman" w:cs="Times New Roman"/>
          <w:sz w:val="24"/>
          <w:szCs w:val="24"/>
        </w:rPr>
        <w:footnoteReference w:id="4"/>
      </w:r>
      <w:r w:rsidRPr="005D1C38">
        <w:rPr>
          <w:rFonts w:ascii="Times New Roman" w:hAnsi="Times New Roman" w:cs="Times New Roman"/>
          <w:sz w:val="24"/>
          <w:szCs w:val="24"/>
        </w:rPr>
        <w:t xml:space="preserve"> - tiekėjo, kuris yra juridinis asmuo, kita organizacija ar jos </w:t>
      </w:r>
      <w:r w:rsidR="5D7D464D" w:rsidRPr="005D1C38">
        <w:rPr>
          <w:rFonts w:ascii="Times New Roman" w:hAnsi="Times New Roman" w:cs="Times New Roman"/>
          <w:sz w:val="24"/>
          <w:szCs w:val="24"/>
        </w:rPr>
        <w:t xml:space="preserve">struktūrinis </w:t>
      </w:r>
      <w:r w:rsidRPr="005D1C38">
        <w:rPr>
          <w:rFonts w:ascii="Times New Roman" w:hAnsi="Times New Roman" w:cs="Times New Roman"/>
          <w:sz w:val="24"/>
          <w:szCs w:val="24"/>
        </w:rPr>
        <w:t>padalinys, vadovo, kito valdymo ar priežiūros organo nario</w:t>
      </w:r>
      <w:r w:rsidRPr="005D1C38">
        <w:rPr>
          <w:rStyle w:val="FootnoteReference"/>
          <w:rFonts w:ascii="Times New Roman" w:hAnsi="Times New Roman" w:cs="Times New Roman"/>
          <w:sz w:val="24"/>
          <w:szCs w:val="24"/>
        </w:rPr>
        <w:footnoteReference w:id="5"/>
      </w:r>
      <w:r w:rsidRPr="005D1C38">
        <w:rPr>
          <w:rFonts w:ascii="Times New Roman" w:hAnsi="Times New Roman" w:cs="Times New Roman"/>
          <w:sz w:val="24"/>
          <w:szCs w:val="24"/>
        </w:rPr>
        <w:t xml:space="preserve"> ar kito asmens, turinčio (turinčių) teisę atstovauti Tiekėjui (grupės partneriui, ūkio subjektui) ar jį kontroliuoti, jo vardu priimti sprendimą, sudaryti sandorį ir kito (kitų) asmens (asmenų), turinčio (turinčių) teisę surašyti ir pasirašyti tiekėjo </w:t>
      </w:r>
      <w:r w:rsidR="00036433" w:rsidRPr="005D1C38">
        <w:rPr>
          <w:rFonts w:ascii="Times New Roman" w:hAnsi="Times New Roman" w:cs="Times New Roman"/>
          <w:sz w:val="24"/>
          <w:szCs w:val="24"/>
        </w:rPr>
        <w:t xml:space="preserve">finansinės </w:t>
      </w:r>
      <w:r w:rsidRPr="005D1C38">
        <w:rPr>
          <w:rFonts w:ascii="Times New Roman" w:hAnsi="Times New Roman" w:cs="Times New Roman"/>
          <w:sz w:val="24"/>
          <w:szCs w:val="24"/>
        </w:rPr>
        <w:t>apskaitos dokumentus:</w:t>
      </w:r>
      <w:r w:rsidR="00355F55">
        <w:rPr>
          <w:rFonts w:ascii="Times New Roman" w:hAnsi="Times New Roman" w:cs="Times New Roman"/>
          <w:sz w:val="24"/>
          <w:szCs w:val="24"/>
        </w:rPr>
        <w:t xml:space="preserve"> /</w:t>
      </w:r>
    </w:p>
    <w:p w14:paraId="022ABAB9" w14:textId="62905F82" w:rsidR="00355F55" w:rsidRPr="00887877" w:rsidRDefault="00355F55" w:rsidP="7D17AF23">
      <w:pPr>
        <w:spacing w:after="0" w:line="240" w:lineRule="auto"/>
        <w:ind w:firstLine="993"/>
        <w:jc w:val="both"/>
        <w:rPr>
          <w:rFonts w:ascii="Times New Roman" w:hAnsi="Times New Roman" w:cs="Times New Roman"/>
          <w:i/>
          <w:iCs/>
          <w:sz w:val="24"/>
          <w:szCs w:val="24"/>
          <w:lang w:val="en-GB"/>
        </w:rPr>
      </w:pPr>
      <w:r w:rsidRPr="00887877">
        <w:rPr>
          <w:rFonts w:ascii="Times New Roman" w:hAnsi="Times New Roman" w:cs="Times New Roman"/>
          <w:i/>
          <w:iCs/>
          <w:sz w:val="24"/>
          <w:szCs w:val="24"/>
          <w:lang w:val="en-GB"/>
        </w:rPr>
        <w:t>Information shall be provided on the persons</w:t>
      </w:r>
      <w:r w:rsidR="00383290" w:rsidRPr="00887877">
        <w:rPr>
          <w:rFonts w:ascii="Times New Roman" w:hAnsi="Times New Roman" w:cs="Times New Roman"/>
          <w:i/>
          <w:iCs/>
          <w:sz w:val="24"/>
          <w:szCs w:val="24"/>
          <w:vertAlign w:val="superscript"/>
          <w:lang w:val="en-GB"/>
        </w:rPr>
        <w:t>3</w:t>
      </w:r>
      <w:r w:rsidRPr="00887877">
        <w:rPr>
          <w:rFonts w:ascii="Times New Roman" w:hAnsi="Times New Roman" w:cs="Times New Roman"/>
          <w:i/>
          <w:iCs/>
          <w:sz w:val="24"/>
          <w:szCs w:val="24"/>
          <w:lang w:val="en-GB"/>
        </w:rPr>
        <w:t xml:space="preserve"> - the head, other member of the management or supervisory body of the Supplier, which is a legal person, another</w:t>
      </w:r>
      <w:r w:rsidR="00383290" w:rsidRPr="00887877">
        <w:rPr>
          <w:rFonts w:ascii="Times New Roman" w:hAnsi="Times New Roman" w:cs="Times New Roman"/>
          <w:i/>
          <w:iCs/>
          <w:sz w:val="24"/>
          <w:szCs w:val="24"/>
          <w:vertAlign w:val="superscript"/>
          <w:lang w:val="en-GB"/>
        </w:rPr>
        <w:t>4</w:t>
      </w:r>
      <w:r w:rsidRPr="00887877">
        <w:rPr>
          <w:rFonts w:ascii="Times New Roman" w:hAnsi="Times New Roman" w:cs="Times New Roman"/>
          <w:i/>
          <w:iCs/>
          <w:sz w:val="24"/>
          <w:szCs w:val="24"/>
          <w:lang w:val="en-GB"/>
        </w:rPr>
        <w:t xml:space="preserve"> organisation or a structural subdivision thereof, or any other person(s) having the right to represent or control the Supplier (group partner, economic operator), to take a decision on its behalf, to enter into a contract, and any other person(s) having the right to prepare and sign the Supplier’s financial accounting documents:</w:t>
      </w:r>
      <w:r w:rsidR="00383290" w:rsidRPr="00887877">
        <w:rPr>
          <w:rFonts w:ascii="Times New Roman" w:hAnsi="Times New Roman" w:cs="Times New Roman"/>
          <w:i/>
          <w:iCs/>
          <w:sz w:val="24"/>
          <w:szCs w:val="24"/>
          <w:lang w:val="en-GB"/>
        </w:rPr>
        <w:t xml:space="preserve"> </w:t>
      </w:r>
    </w:p>
    <w:tbl>
      <w:tblPr>
        <w:tblStyle w:val="TableGrid"/>
        <w:tblW w:w="15021" w:type="dxa"/>
        <w:jc w:val="center"/>
        <w:tblLook w:val="04A0" w:firstRow="1" w:lastRow="0" w:firstColumn="1" w:lastColumn="0" w:noHBand="0" w:noVBand="1"/>
      </w:tblPr>
      <w:tblGrid>
        <w:gridCol w:w="534"/>
        <w:gridCol w:w="1296"/>
        <w:gridCol w:w="1589"/>
        <w:gridCol w:w="1362"/>
        <w:gridCol w:w="2018"/>
        <w:gridCol w:w="1843"/>
        <w:gridCol w:w="1701"/>
        <w:gridCol w:w="2410"/>
        <w:gridCol w:w="2268"/>
      </w:tblGrid>
      <w:tr w:rsidR="000769E1" w:rsidRPr="005D1C38" w14:paraId="2B51E2B0" w14:textId="2AE5868C" w:rsidTr="00765205">
        <w:trPr>
          <w:trHeight w:val="300"/>
          <w:jc w:val="center"/>
        </w:trPr>
        <w:tc>
          <w:tcPr>
            <w:tcW w:w="534" w:type="dxa"/>
            <w:shd w:val="clear" w:color="auto" w:fill="D5DCE4" w:themeFill="text2" w:themeFillTint="33"/>
            <w:vAlign w:val="center"/>
          </w:tcPr>
          <w:p w14:paraId="6503C214" w14:textId="77777777" w:rsidR="000769E1"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lastRenderedPageBreak/>
              <w:t>Eil. Nr.</w:t>
            </w:r>
            <w:r w:rsidR="00383290">
              <w:rPr>
                <w:rFonts w:ascii="Times New Roman" w:hAnsi="Times New Roman" w:cs="Times New Roman"/>
                <w:b/>
                <w:iCs/>
                <w:sz w:val="20"/>
                <w:szCs w:val="20"/>
              </w:rPr>
              <w:t xml:space="preserve"> / </w:t>
            </w:r>
          </w:p>
          <w:p w14:paraId="0FC609FD" w14:textId="6DEAA847" w:rsidR="00383290" w:rsidRPr="005D1C38" w:rsidRDefault="00383290" w:rsidP="00574569">
            <w:pPr>
              <w:spacing w:after="0" w:line="240" w:lineRule="auto"/>
              <w:jc w:val="center"/>
              <w:rPr>
                <w:rFonts w:ascii="Times New Roman" w:hAnsi="Times New Roman" w:cs="Times New Roman"/>
                <w:b/>
                <w:iCs/>
                <w:sz w:val="20"/>
                <w:szCs w:val="20"/>
              </w:rPr>
            </w:pPr>
            <w:r w:rsidRPr="00887877">
              <w:rPr>
                <w:rFonts w:ascii="Times New Roman" w:hAnsi="Times New Roman" w:cs="Times New Roman"/>
                <w:b/>
                <w:i/>
                <w:sz w:val="20"/>
                <w:szCs w:val="20"/>
              </w:rPr>
              <w:t>No</w:t>
            </w:r>
            <w:r>
              <w:rPr>
                <w:rFonts w:ascii="Times New Roman" w:hAnsi="Times New Roman" w:cs="Times New Roman"/>
                <w:b/>
                <w:iCs/>
                <w:sz w:val="20"/>
                <w:szCs w:val="20"/>
              </w:rPr>
              <w:t>.</w:t>
            </w:r>
          </w:p>
        </w:tc>
        <w:tc>
          <w:tcPr>
            <w:tcW w:w="1296" w:type="dxa"/>
            <w:shd w:val="clear" w:color="auto" w:fill="D5DCE4" w:themeFill="text2" w:themeFillTint="33"/>
            <w:vAlign w:val="center"/>
          </w:tcPr>
          <w:p w14:paraId="095470C0" w14:textId="77777777" w:rsidR="000769E1" w:rsidRDefault="000769E1" w:rsidP="00574569">
            <w:pPr>
              <w:spacing w:after="0" w:line="240" w:lineRule="auto"/>
              <w:jc w:val="center"/>
              <w:rPr>
                <w:rFonts w:ascii="Times New Roman" w:hAnsi="Times New Roman" w:cs="Times New Roman"/>
                <w:b/>
                <w:bCs/>
                <w:sz w:val="20"/>
                <w:szCs w:val="20"/>
              </w:rPr>
            </w:pPr>
            <w:r w:rsidRPr="005D1C38">
              <w:rPr>
                <w:rFonts w:ascii="Times New Roman" w:hAnsi="Times New Roman" w:cs="Times New Roman"/>
                <w:b/>
                <w:bCs/>
                <w:sz w:val="20"/>
                <w:szCs w:val="20"/>
              </w:rPr>
              <w:t>Ūkio subjektas</w:t>
            </w:r>
            <w:r w:rsidRPr="005D1C38">
              <w:rPr>
                <w:rStyle w:val="FootnoteReference"/>
                <w:rFonts w:ascii="Times New Roman" w:hAnsi="Times New Roman" w:cs="Times New Roman"/>
                <w:b/>
                <w:bCs/>
                <w:sz w:val="20"/>
                <w:szCs w:val="20"/>
              </w:rPr>
              <w:footnoteReference w:id="6"/>
            </w:r>
            <w:r w:rsidR="00383290">
              <w:rPr>
                <w:rFonts w:ascii="Times New Roman" w:hAnsi="Times New Roman" w:cs="Times New Roman"/>
                <w:b/>
                <w:bCs/>
                <w:sz w:val="20"/>
                <w:szCs w:val="20"/>
              </w:rPr>
              <w:t xml:space="preserve"> / </w:t>
            </w:r>
          </w:p>
          <w:p w14:paraId="3B79EFE0" w14:textId="6B0779BA" w:rsidR="00383290" w:rsidRPr="00887877" w:rsidRDefault="00383290" w:rsidP="00574569">
            <w:pPr>
              <w:spacing w:after="0" w:line="240" w:lineRule="auto"/>
              <w:jc w:val="center"/>
              <w:rPr>
                <w:rFonts w:ascii="Times New Roman" w:hAnsi="Times New Roman" w:cs="Times New Roman"/>
                <w:b/>
                <w:i/>
                <w:sz w:val="20"/>
                <w:szCs w:val="20"/>
              </w:rPr>
            </w:pPr>
            <w:r w:rsidRPr="00887877">
              <w:rPr>
                <w:rFonts w:ascii="Times New Roman" w:hAnsi="Times New Roman" w:cs="Times New Roman"/>
                <w:b/>
                <w:i/>
                <w:sz w:val="20"/>
                <w:szCs w:val="20"/>
              </w:rPr>
              <w:t>Economic operator</w:t>
            </w:r>
            <w:r w:rsidRPr="00887877">
              <w:rPr>
                <w:rFonts w:ascii="Times New Roman" w:hAnsi="Times New Roman" w:cs="Times New Roman"/>
                <w:b/>
                <w:i/>
                <w:sz w:val="20"/>
                <w:szCs w:val="20"/>
                <w:vertAlign w:val="superscript"/>
              </w:rPr>
              <w:t>5</w:t>
            </w:r>
          </w:p>
        </w:tc>
        <w:tc>
          <w:tcPr>
            <w:tcW w:w="1589" w:type="dxa"/>
            <w:shd w:val="clear" w:color="auto" w:fill="D5DCE4" w:themeFill="text2" w:themeFillTint="33"/>
            <w:vAlign w:val="center"/>
          </w:tcPr>
          <w:p w14:paraId="1B6F3666" w14:textId="77777777" w:rsidR="000769E1"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Juridinio asmens pavadinimas</w:t>
            </w:r>
            <w:r w:rsidR="00383290">
              <w:rPr>
                <w:rFonts w:ascii="Times New Roman" w:hAnsi="Times New Roman" w:cs="Times New Roman"/>
                <w:b/>
                <w:iCs/>
                <w:sz w:val="20"/>
                <w:szCs w:val="20"/>
              </w:rPr>
              <w:t xml:space="preserve"> / </w:t>
            </w:r>
          </w:p>
          <w:p w14:paraId="4FF42A5B" w14:textId="70AC8A3D" w:rsidR="00383290" w:rsidRPr="00887877" w:rsidRDefault="00383290" w:rsidP="00574569">
            <w:pPr>
              <w:spacing w:after="0" w:line="240" w:lineRule="auto"/>
              <w:jc w:val="center"/>
              <w:rPr>
                <w:rFonts w:ascii="Times New Roman" w:hAnsi="Times New Roman" w:cs="Times New Roman"/>
                <w:b/>
                <w:i/>
                <w:sz w:val="20"/>
                <w:szCs w:val="20"/>
              </w:rPr>
            </w:pPr>
            <w:r w:rsidRPr="00887877">
              <w:rPr>
                <w:rFonts w:ascii="Times New Roman" w:hAnsi="Times New Roman" w:cs="Times New Roman"/>
                <w:b/>
                <w:i/>
                <w:sz w:val="20"/>
                <w:szCs w:val="20"/>
              </w:rPr>
              <w:t>Name of legal entity</w:t>
            </w:r>
          </w:p>
        </w:tc>
        <w:tc>
          <w:tcPr>
            <w:tcW w:w="1362" w:type="dxa"/>
            <w:shd w:val="clear" w:color="auto" w:fill="D5DCE4" w:themeFill="text2" w:themeFillTint="33"/>
            <w:vAlign w:val="center"/>
          </w:tcPr>
          <w:p w14:paraId="3AD7480B" w14:textId="77777777" w:rsidR="000769E1"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Informacija apie juridinio asmens vadovą</w:t>
            </w:r>
            <w:r w:rsidR="00383290">
              <w:rPr>
                <w:rFonts w:ascii="Times New Roman" w:hAnsi="Times New Roman" w:cs="Times New Roman"/>
                <w:b/>
                <w:iCs/>
                <w:sz w:val="20"/>
                <w:szCs w:val="20"/>
              </w:rPr>
              <w:t xml:space="preserve"> / </w:t>
            </w:r>
          </w:p>
          <w:p w14:paraId="6509D7EC" w14:textId="67940468" w:rsidR="00383290" w:rsidRPr="00887877" w:rsidRDefault="00383290" w:rsidP="00574569">
            <w:pPr>
              <w:spacing w:after="0" w:line="240" w:lineRule="auto"/>
              <w:jc w:val="center"/>
              <w:rPr>
                <w:rFonts w:ascii="Times New Roman" w:hAnsi="Times New Roman" w:cs="Times New Roman"/>
                <w:b/>
                <w:i/>
                <w:sz w:val="20"/>
                <w:szCs w:val="20"/>
              </w:rPr>
            </w:pPr>
            <w:r w:rsidRPr="00887877">
              <w:rPr>
                <w:rFonts w:ascii="Times New Roman" w:hAnsi="Times New Roman" w:cs="Times New Roman"/>
                <w:b/>
                <w:i/>
                <w:sz w:val="20"/>
                <w:szCs w:val="20"/>
              </w:rPr>
              <w:t>Information on the head of the legal person</w:t>
            </w:r>
          </w:p>
        </w:tc>
        <w:tc>
          <w:tcPr>
            <w:tcW w:w="2018" w:type="dxa"/>
            <w:shd w:val="clear" w:color="auto" w:fill="D5DCE4" w:themeFill="text2" w:themeFillTint="33"/>
            <w:vAlign w:val="center"/>
          </w:tcPr>
          <w:p w14:paraId="2D326FBE" w14:textId="77777777" w:rsidR="000769E1" w:rsidRDefault="000769E1" w:rsidP="00574569">
            <w:pPr>
              <w:spacing w:after="0" w:line="240" w:lineRule="auto"/>
              <w:jc w:val="center"/>
              <w:rPr>
                <w:rFonts w:ascii="Times New Roman" w:hAnsi="Times New Roman" w:cs="Times New Roman"/>
                <w:b/>
                <w:sz w:val="20"/>
                <w:szCs w:val="20"/>
              </w:rPr>
            </w:pPr>
            <w:r w:rsidRPr="005D1C38">
              <w:rPr>
                <w:rFonts w:ascii="Times New Roman" w:hAnsi="Times New Roman" w:cs="Times New Roman"/>
                <w:b/>
                <w:sz w:val="20"/>
                <w:szCs w:val="20"/>
              </w:rPr>
              <w:t>Informacija apie kitą (kitus) asmenį (asmenis), turintį (turinčius) teisę surašyti ir pasirašyti juridinio asmens apskaitos dokumentus</w:t>
            </w:r>
            <w:r w:rsidR="00383290">
              <w:rPr>
                <w:rFonts w:ascii="Times New Roman" w:hAnsi="Times New Roman" w:cs="Times New Roman"/>
                <w:b/>
                <w:sz w:val="20"/>
                <w:szCs w:val="20"/>
              </w:rPr>
              <w:t xml:space="preserve"> / </w:t>
            </w:r>
          </w:p>
          <w:p w14:paraId="45AD6408" w14:textId="67535043" w:rsidR="00383290" w:rsidRPr="00887877" w:rsidRDefault="00383290" w:rsidP="00574569">
            <w:pPr>
              <w:spacing w:after="0" w:line="240" w:lineRule="auto"/>
              <w:jc w:val="center"/>
              <w:rPr>
                <w:rFonts w:ascii="Times New Roman" w:hAnsi="Times New Roman" w:cs="Times New Roman"/>
                <w:b/>
                <w:i/>
                <w:iCs/>
                <w:sz w:val="20"/>
                <w:szCs w:val="20"/>
              </w:rPr>
            </w:pPr>
            <w:r w:rsidRPr="00887877">
              <w:rPr>
                <w:rFonts w:ascii="Times New Roman" w:hAnsi="Times New Roman" w:cs="Times New Roman"/>
                <w:b/>
                <w:i/>
                <w:iCs/>
                <w:sz w:val="20"/>
                <w:szCs w:val="20"/>
              </w:rPr>
              <w:t>Information on the other person(s) authorised to prepare and sign the accounting documents of the legal person</w:t>
            </w:r>
          </w:p>
        </w:tc>
        <w:tc>
          <w:tcPr>
            <w:tcW w:w="1843" w:type="dxa"/>
            <w:shd w:val="clear" w:color="auto" w:fill="D5DCE4" w:themeFill="text2" w:themeFillTint="33"/>
            <w:vAlign w:val="center"/>
          </w:tcPr>
          <w:p w14:paraId="48C773D0" w14:textId="77777777" w:rsidR="000769E1" w:rsidRPr="005D1C38" w:rsidRDefault="000769E1" w:rsidP="00574569">
            <w:pPr>
              <w:spacing w:after="0" w:line="240" w:lineRule="auto"/>
              <w:jc w:val="center"/>
              <w:rPr>
                <w:rFonts w:ascii="Times New Roman" w:hAnsi="Times New Roman" w:cs="Times New Roman"/>
                <w:b/>
                <w:bCs/>
                <w:sz w:val="20"/>
                <w:szCs w:val="20"/>
              </w:rPr>
            </w:pPr>
            <w:r w:rsidRPr="005D1C38">
              <w:rPr>
                <w:rFonts w:ascii="Times New Roman" w:hAnsi="Times New Roman" w:cs="Times New Roman"/>
                <w:b/>
                <w:bCs/>
                <w:sz w:val="20"/>
                <w:szCs w:val="20"/>
              </w:rPr>
              <w:t>Stebėtojų taryba</w:t>
            </w:r>
            <w:r w:rsidRPr="005D1C38">
              <w:rPr>
                <w:rStyle w:val="FootnoteReference"/>
                <w:rFonts w:ascii="Times New Roman" w:hAnsi="Times New Roman" w:cs="Times New Roman"/>
                <w:b/>
                <w:bCs/>
                <w:sz w:val="20"/>
                <w:szCs w:val="20"/>
              </w:rPr>
              <w:footnoteReference w:id="7"/>
            </w:r>
          </w:p>
          <w:p w14:paraId="0D0B470D" w14:textId="77777777" w:rsidR="000769E1" w:rsidRDefault="000769E1" w:rsidP="00574569">
            <w:pPr>
              <w:spacing w:after="0" w:line="240" w:lineRule="auto"/>
              <w:jc w:val="center"/>
              <w:rPr>
                <w:rFonts w:ascii="Times New Roman" w:hAnsi="Times New Roman" w:cs="Times New Roman"/>
                <w:b/>
                <w:bCs/>
                <w:i/>
                <w:iCs/>
                <w:sz w:val="20"/>
                <w:szCs w:val="20"/>
              </w:rPr>
            </w:pPr>
            <w:r w:rsidRPr="005D1C38">
              <w:rPr>
                <w:rFonts w:ascii="Times New Roman" w:hAnsi="Times New Roman" w:cs="Times New Roman"/>
                <w:i/>
                <w:iCs/>
                <w:sz w:val="20"/>
                <w:szCs w:val="20"/>
              </w:rPr>
              <w:t>(nepildoma, jei vykdomas supaprastintas pirkimas</w:t>
            </w:r>
            <w:r w:rsidRPr="005D1C38">
              <w:rPr>
                <w:rFonts w:ascii="Times New Roman" w:hAnsi="Times New Roman" w:cs="Times New Roman"/>
                <w:b/>
                <w:bCs/>
                <w:i/>
                <w:iCs/>
                <w:sz w:val="20"/>
                <w:szCs w:val="20"/>
              </w:rPr>
              <w:t>)</w:t>
            </w:r>
            <w:r w:rsidR="00383290">
              <w:rPr>
                <w:rFonts w:ascii="Times New Roman" w:hAnsi="Times New Roman" w:cs="Times New Roman"/>
                <w:b/>
                <w:bCs/>
                <w:i/>
                <w:iCs/>
                <w:sz w:val="20"/>
                <w:szCs w:val="20"/>
              </w:rPr>
              <w:t xml:space="preserve"> / </w:t>
            </w:r>
          </w:p>
          <w:p w14:paraId="6525865B" w14:textId="6BA03203" w:rsidR="00383290" w:rsidRPr="00887877" w:rsidRDefault="00383290" w:rsidP="00574569">
            <w:pPr>
              <w:spacing w:after="0" w:line="240" w:lineRule="auto"/>
              <w:jc w:val="center"/>
              <w:rPr>
                <w:rFonts w:ascii="Times New Roman" w:hAnsi="Times New Roman" w:cs="Times New Roman"/>
                <w:b/>
                <w:i/>
                <w:sz w:val="20"/>
                <w:szCs w:val="20"/>
              </w:rPr>
            </w:pPr>
            <w:r w:rsidRPr="00887877">
              <w:rPr>
                <w:rFonts w:ascii="Times New Roman" w:hAnsi="Times New Roman" w:cs="Times New Roman"/>
                <w:b/>
                <w:i/>
                <w:sz w:val="20"/>
                <w:szCs w:val="20"/>
              </w:rPr>
              <w:t>Board of Supervisors</w:t>
            </w:r>
            <w:r w:rsidRPr="00887877">
              <w:rPr>
                <w:rFonts w:ascii="Times New Roman" w:hAnsi="Times New Roman" w:cs="Times New Roman"/>
                <w:b/>
                <w:i/>
                <w:sz w:val="20"/>
                <w:szCs w:val="20"/>
                <w:vertAlign w:val="superscript"/>
              </w:rPr>
              <w:t>6</w:t>
            </w:r>
            <w:r w:rsidRPr="00887877">
              <w:rPr>
                <w:rFonts w:ascii="Times New Roman" w:hAnsi="Times New Roman" w:cs="Times New Roman"/>
                <w:b/>
                <w:i/>
                <w:sz w:val="20"/>
                <w:szCs w:val="20"/>
              </w:rPr>
              <w:t xml:space="preserve"> </w:t>
            </w:r>
          </w:p>
          <w:p w14:paraId="27E364F1" w14:textId="27FB0CC4" w:rsidR="00383290" w:rsidRPr="005D1C38" w:rsidRDefault="00383290" w:rsidP="00574569">
            <w:pPr>
              <w:spacing w:after="0" w:line="240" w:lineRule="auto"/>
              <w:jc w:val="center"/>
              <w:rPr>
                <w:rFonts w:ascii="Times New Roman" w:hAnsi="Times New Roman" w:cs="Times New Roman"/>
                <w:b/>
                <w:iCs/>
                <w:sz w:val="20"/>
                <w:szCs w:val="20"/>
              </w:rPr>
            </w:pPr>
            <w:r w:rsidRPr="00887877">
              <w:rPr>
                <w:rFonts w:ascii="Times New Roman" w:hAnsi="Times New Roman" w:cs="Times New Roman"/>
                <w:i/>
                <w:sz w:val="20"/>
                <w:szCs w:val="20"/>
              </w:rPr>
              <w:t>(not to be completed in the case of a simplified procurement</w:t>
            </w:r>
            <w:r w:rsidRPr="00887877">
              <w:rPr>
                <w:rFonts w:ascii="Times New Roman" w:hAnsi="Times New Roman" w:cs="Times New Roman"/>
                <w:b/>
                <w:bCs/>
                <w:i/>
                <w:sz w:val="20"/>
                <w:szCs w:val="20"/>
              </w:rPr>
              <w:t>)</w:t>
            </w:r>
          </w:p>
        </w:tc>
        <w:tc>
          <w:tcPr>
            <w:tcW w:w="1701" w:type="dxa"/>
            <w:shd w:val="clear" w:color="auto" w:fill="D5DCE4" w:themeFill="text2" w:themeFillTint="33"/>
            <w:vAlign w:val="center"/>
          </w:tcPr>
          <w:p w14:paraId="3B2CD9D3" w14:textId="77777777" w:rsidR="000769E1" w:rsidRPr="005D1C38" w:rsidRDefault="000769E1" w:rsidP="00574569">
            <w:pPr>
              <w:spacing w:after="0" w:line="240" w:lineRule="auto"/>
              <w:jc w:val="center"/>
              <w:rPr>
                <w:rFonts w:ascii="Times New Roman" w:hAnsi="Times New Roman" w:cs="Times New Roman"/>
                <w:b/>
                <w:bCs/>
                <w:sz w:val="20"/>
                <w:szCs w:val="20"/>
              </w:rPr>
            </w:pPr>
            <w:r w:rsidRPr="005D1C38">
              <w:rPr>
                <w:rFonts w:ascii="Times New Roman" w:hAnsi="Times New Roman" w:cs="Times New Roman"/>
                <w:b/>
                <w:bCs/>
                <w:sz w:val="20"/>
                <w:szCs w:val="20"/>
              </w:rPr>
              <w:t>Valdyba</w:t>
            </w:r>
            <w:r w:rsidRPr="005D1C38">
              <w:rPr>
                <w:rStyle w:val="FootnoteReference"/>
                <w:rFonts w:ascii="Times New Roman" w:hAnsi="Times New Roman" w:cs="Times New Roman"/>
                <w:b/>
                <w:bCs/>
                <w:sz w:val="20"/>
                <w:szCs w:val="20"/>
              </w:rPr>
              <w:footnoteReference w:id="8"/>
            </w:r>
          </w:p>
          <w:p w14:paraId="0E3B4D25" w14:textId="6EE158B4" w:rsidR="00383290" w:rsidRPr="00887877" w:rsidRDefault="000769E1" w:rsidP="00383290">
            <w:pPr>
              <w:spacing w:after="0" w:line="240" w:lineRule="auto"/>
              <w:jc w:val="center"/>
              <w:rPr>
                <w:rFonts w:ascii="Times New Roman" w:hAnsi="Times New Roman" w:cs="Times New Roman"/>
                <w:b/>
                <w:bCs/>
                <w:i/>
                <w:iCs/>
                <w:sz w:val="20"/>
                <w:szCs w:val="20"/>
              </w:rPr>
            </w:pPr>
            <w:r w:rsidRPr="005D1C38">
              <w:rPr>
                <w:rFonts w:ascii="Times New Roman" w:hAnsi="Times New Roman" w:cs="Times New Roman"/>
                <w:i/>
                <w:iCs/>
                <w:sz w:val="20"/>
                <w:szCs w:val="20"/>
              </w:rPr>
              <w:t>(nepildoma, jei vykdomas supaprastintas pirkimas)</w:t>
            </w:r>
            <w:r w:rsidR="00383290">
              <w:rPr>
                <w:rFonts w:ascii="Times New Roman" w:hAnsi="Times New Roman" w:cs="Times New Roman"/>
                <w:i/>
                <w:iCs/>
                <w:sz w:val="20"/>
                <w:szCs w:val="20"/>
              </w:rPr>
              <w:t xml:space="preserve"> / </w:t>
            </w:r>
            <w:r w:rsidR="00383290" w:rsidRPr="00887877">
              <w:rPr>
                <w:rFonts w:ascii="Times New Roman" w:hAnsi="Times New Roman" w:cs="Times New Roman"/>
                <w:b/>
                <w:bCs/>
                <w:i/>
                <w:iCs/>
                <w:sz w:val="20"/>
                <w:szCs w:val="20"/>
              </w:rPr>
              <w:t>Management Board</w:t>
            </w:r>
            <w:r w:rsidR="00383290" w:rsidRPr="00887877">
              <w:rPr>
                <w:b/>
                <w:bCs/>
                <w:i/>
                <w:iCs/>
                <w:vertAlign w:val="superscript"/>
              </w:rPr>
              <w:t>7</w:t>
            </w:r>
          </w:p>
          <w:p w14:paraId="59A449D1" w14:textId="09DA90FC" w:rsidR="000769E1" w:rsidRPr="005D1C38" w:rsidRDefault="00383290" w:rsidP="00383290">
            <w:pPr>
              <w:spacing w:after="0" w:line="240" w:lineRule="auto"/>
              <w:jc w:val="center"/>
              <w:rPr>
                <w:rFonts w:ascii="Times New Roman" w:hAnsi="Times New Roman" w:cs="Times New Roman"/>
                <w:iCs/>
                <w:sz w:val="20"/>
                <w:szCs w:val="20"/>
              </w:rPr>
            </w:pPr>
            <w:r w:rsidRPr="00887877">
              <w:rPr>
                <w:rFonts w:ascii="Times New Roman" w:hAnsi="Times New Roman" w:cs="Times New Roman"/>
                <w:i/>
                <w:iCs/>
                <w:sz w:val="20"/>
                <w:szCs w:val="20"/>
              </w:rPr>
              <w:t>(not to be completed in the case of a simplified procurement)</w:t>
            </w:r>
          </w:p>
        </w:tc>
        <w:tc>
          <w:tcPr>
            <w:tcW w:w="2410" w:type="dxa"/>
            <w:shd w:val="clear" w:color="auto" w:fill="D5DCE4" w:themeFill="text2" w:themeFillTint="33"/>
            <w:vAlign w:val="center"/>
          </w:tcPr>
          <w:p w14:paraId="0EB0AFB8" w14:textId="6E15FF2A"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Informacija apie kitą asmenį, turintį (turinčius) teisę atstovauti juridiniam asmeniui ar jį kontroliuoti</w:t>
            </w:r>
            <w:r w:rsidRPr="005D1C38">
              <w:rPr>
                <w:rStyle w:val="FootnoteReference"/>
                <w:rFonts w:ascii="Times New Roman" w:hAnsi="Times New Roman" w:cs="Times New Roman"/>
                <w:b/>
                <w:iCs/>
                <w:sz w:val="20"/>
                <w:szCs w:val="20"/>
              </w:rPr>
              <w:footnoteReference w:id="9"/>
            </w:r>
            <w:r w:rsidRPr="005D1C38">
              <w:rPr>
                <w:rFonts w:ascii="Times New Roman" w:hAnsi="Times New Roman" w:cs="Times New Roman"/>
                <w:b/>
                <w:iCs/>
                <w:sz w:val="20"/>
                <w:szCs w:val="20"/>
              </w:rPr>
              <w:t>, jo vardu priimti sprendimą, sudaryti sandorį</w:t>
            </w:r>
            <w:r w:rsidR="00383290">
              <w:rPr>
                <w:rFonts w:ascii="Times New Roman" w:hAnsi="Times New Roman" w:cs="Times New Roman"/>
                <w:b/>
                <w:iCs/>
                <w:sz w:val="20"/>
                <w:szCs w:val="20"/>
              </w:rPr>
              <w:t xml:space="preserve"> / </w:t>
            </w:r>
            <w:r w:rsidR="00383290" w:rsidRPr="00887877">
              <w:rPr>
                <w:rFonts w:ascii="Times New Roman" w:hAnsi="Times New Roman" w:cs="Times New Roman"/>
                <w:b/>
                <w:i/>
                <w:sz w:val="20"/>
                <w:szCs w:val="20"/>
              </w:rPr>
              <w:t>Information on other person(s) having the right to represent or control</w:t>
            </w:r>
            <w:r w:rsidR="00383290" w:rsidRPr="00887877">
              <w:rPr>
                <w:rFonts w:ascii="Times New Roman" w:hAnsi="Times New Roman" w:cs="Times New Roman"/>
                <w:b/>
                <w:i/>
                <w:sz w:val="20"/>
                <w:szCs w:val="20"/>
                <w:vertAlign w:val="superscript"/>
              </w:rPr>
              <w:t>8</w:t>
            </w:r>
            <w:r w:rsidR="00383290" w:rsidRPr="00887877">
              <w:rPr>
                <w:rFonts w:ascii="Times New Roman" w:hAnsi="Times New Roman" w:cs="Times New Roman"/>
                <w:b/>
                <w:i/>
                <w:sz w:val="20"/>
                <w:szCs w:val="20"/>
              </w:rPr>
              <w:t xml:space="preserve"> the legal person, to take a decision on its behalf, to conclude a transaction</w:t>
            </w:r>
          </w:p>
        </w:tc>
        <w:tc>
          <w:tcPr>
            <w:tcW w:w="2268" w:type="dxa"/>
            <w:shd w:val="clear" w:color="auto" w:fill="D5DCE4" w:themeFill="text2" w:themeFillTint="33"/>
            <w:vAlign w:val="center"/>
          </w:tcPr>
          <w:p w14:paraId="672AFE76" w14:textId="170D50F9" w:rsidR="000769E1" w:rsidRPr="005D1C38" w:rsidRDefault="000769E1" w:rsidP="00A24934">
            <w:pPr>
              <w:spacing w:after="0" w:line="240" w:lineRule="auto"/>
              <w:jc w:val="center"/>
              <w:rPr>
                <w:rFonts w:ascii="Times New Roman" w:hAnsi="Times New Roman" w:cs="Times New Roman"/>
                <w:b/>
                <w:bCs/>
                <w:iCs/>
                <w:sz w:val="20"/>
                <w:szCs w:val="20"/>
              </w:rPr>
            </w:pPr>
            <w:r w:rsidRPr="005D1C38">
              <w:rPr>
                <w:rFonts w:ascii="Times New Roman" w:hAnsi="Times New Roman" w:cs="Times New Roman"/>
                <w:b/>
                <w:bCs/>
                <w:sz w:val="20"/>
                <w:szCs w:val="20"/>
              </w:rPr>
              <w:t>Su kontroliuojančiu asmeniu/asmenims susijusio/susijusių</w:t>
            </w:r>
            <w:r w:rsidRPr="005D1C38">
              <w:rPr>
                <w:rStyle w:val="FootnoteReference"/>
                <w:rFonts w:ascii="Times New Roman" w:hAnsi="Times New Roman" w:cs="Times New Roman"/>
                <w:b/>
                <w:bCs/>
                <w:sz w:val="20"/>
                <w:szCs w:val="20"/>
              </w:rPr>
              <w:footnoteReference w:id="10"/>
            </w:r>
            <w:r w:rsidRPr="005D1C38">
              <w:rPr>
                <w:rFonts w:ascii="Times New Roman" w:hAnsi="Times New Roman" w:cs="Times New Roman"/>
                <w:b/>
                <w:bCs/>
                <w:sz w:val="20"/>
                <w:szCs w:val="20"/>
              </w:rPr>
              <w:t xml:space="preserve"> asmens/asmenų pavadinimas / vardas pavardė ir jų kartu bendrai valdomų akcijų (dalių, pajų) dalis procentais</w:t>
            </w:r>
            <w:r w:rsidR="00383290">
              <w:rPr>
                <w:rFonts w:ascii="Times New Roman" w:hAnsi="Times New Roman" w:cs="Times New Roman"/>
                <w:b/>
                <w:bCs/>
                <w:sz w:val="20"/>
                <w:szCs w:val="20"/>
              </w:rPr>
              <w:t xml:space="preserve"> / </w:t>
            </w:r>
            <w:r w:rsidR="00383290" w:rsidRPr="00887877">
              <w:rPr>
                <w:rFonts w:ascii="Times New Roman" w:hAnsi="Times New Roman" w:cs="Times New Roman"/>
                <w:b/>
                <w:bCs/>
                <w:i/>
                <w:iCs/>
                <w:sz w:val="20"/>
                <w:szCs w:val="20"/>
              </w:rPr>
              <w:t>Name of the person(s) related</w:t>
            </w:r>
            <w:r w:rsidR="00383290" w:rsidRPr="00887877">
              <w:rPr>
                <w:rFonts w:ascii="Times New Roman" w:hAnsi="Times New Roman" w:cs="Times New Roman"/>
                <w:b/>
                <w:bCs/>
                <w:i/>
                <w:iCs/>
                <w:sz w:val="20"/>
                <w:szCs w:val="20"/>
                <w:vertAlign w:val="superscript"/>
              </w:rPr>
              <w:t>9</w:t>
            </w:r>
            <w:r w:rsidR="00383290" w:rsidRPr="00887877">
              <w:rPr>
                <w:rFonts w:ascii="Times New Roman" w:hAnsi="Times New Roman" w:cs="Times New Roman"/>
                <w:b/>
                <w:bCs/>
                <w:i/>
                <w:iCs/>
                <w:sz w:val="20"/>
                <w:szCs w:val="20"/>
              </w:rPr>
              <w:t xml:space="preserve"> to the controlling person(s) and the percentage of shares held jointly by them as a group</w:t>
            </w:r>
          </w:p>
        </w:tc>
      </w:tr>
      <w:tr w:rsidR="000769E1" w:rsidRPr="005D1C38" w14:paraId="730322AD" w14:textId="45969C31" w:rsidTr="00765205">
        <w:trPr>
          <w:trHeight w:val="300"/>
          <w:jc w:val="center"/>
        </w:trPr>
        <w:tc>
          <w:tcPr>
            <w:tcW w:w="534" w:type="dxa"/>
          </w:tcPr>
          <w:p w14:paraId="7F72404B"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1.</w:t>
            </w:r>
          </w:p>
        </w:tc>
        <w:tc>
          <w:tcPr>
            <w:tcW w:w="1296" w:type="dxa"/>
          </w:tcPr>
          <w:p w14:paraId="61BEE5D5" w14:textId="6CAA7CDF" w:rsidR="00383290" w:rsidRDefault="0045249A"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2402261"/>
                <w:placeholder>
                  <w:docPart w:val="BF461829EDAE45968E8D56023B257655"/>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383290" w:rsidRPr="005D1C38">
                  <w:rPr>
                    <w:rFonts w:ascii="Times New Roman" w:hAnsi="Times New Roman" w:cs="Times New Roman"/>
                    <w:bCs/>
                    <w:iCs/>
                    <w:sz w:val="24"/>
                    <w:szCs w:val="24"/>
                  </w:rPr>
                  <w:t>[Pasirinkti</w:t>
                </w:r>
              </w:sdtContent>
            </w:sdt>
            <w:r w:rsidR="00383290" w:rsidRPr="005D1C38">
              <w:rPr>
                <w:rFonts w:ascii="Times New Roman" w:hAnsi="Times New Roman" w:cs="Times New Roman"/>
                <w:bCs/>
                <w:iCs/>
                <w:sz w:val="24"/>
                <w:szCs w:val="24"/>
              </w:rPr>
              <w:t>]</w:t>
            </w:r>
          </w:p>
          <w:p w14:paraId="2D43BD92" w14:textId="055B7319" w:rsidR="00383290" w:rsidRDefault="00383290" w:rsidP="00574569">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w:t>
            </w:r>
          </w:p>
          <w:p w14:paraId="2CC78FEE" w14:textId="205B2DCC" w:rsidR="00383290" w:rsidRDefault="0045249A"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204256307"/>
                <w:placeholder>
                  <w:docPart w:val="2B673B1C9C504C37AB1BFEEC3D1B2037"/>
                </w:placeholder>
                <w:comboBox>
                  <w:listItem w:displayText="Supplier" w:value="Supplier"/>
                  <w:listItem w:displayText="Economic operator on whose capacity the supplier relies" w:value="Economic operator on whose capacity the supplier relies"/>
                  <w:listItem w:displayText="Member of the Supplier Group" w:value="Member of the Supplier Group"/>
                </w:comboBox>
              </w:sdtPr>
              <w:sdtEndPr/>
              <w:sdtContent>
                <w:r w:rsidR="00383290" w:rsidRPr="005D1C38">
                  <w:rPr>
                    <w:rFonts w:ascii="Times New Roman" w:hAnsi="Times New Roman" w:cs="Times New Roman"/>
                    <w:bCs/>
                    <w:iCs/>
                    <w:sz w:val="24"/>
                    <w:szCs w:val="24"/>
                  </w:rPr>
                  <w:t>[Pasirinkti</w:t>
                </w:r>
                <w:r w:rsidR="00383290">
                  <w:rPr>
                    <w:rFonts w:ascii="Times New Roman" w:hAnsi="Times New Roman" w:cs="Times New Roman"/>
                    <w:bCs/>
                    <w:iCs/>
                    <w:sz w:val="24"/>
                    <w:szCs w:val="24"/>
                  </w:rPr>
                  <w:t>]</w:t>
                </w:r>
              </w:sdtContent>
            </w:sdt>
          </w:p>
          <w:p w14:paraId="5D196C97" w14:textId="143CF2B3" w:rsidR="000769E1" w:rsidRPr="005D1C38" w:rsidRDefault="000769E1" w:rsidP="00574569">
            <w:pPr>
              <w:spacing w:after="0" w:line="240" w:lineRule="auto"/>
              <w:rPr>
                <w:rFonts w:ascii="Times New Roman" w:hAnsi="Times New Roman" w:cs="Times New Roman"/>
                <w:bCs/>
                <w:iCs/>
                <w:sz w:val="24"/>
                <w:szCs w:val="24"/>
              </w:rPr>
            </w:pPr>
          </w:p>
        </w:tc>
        <w:tc>
          <w:tcPr>
            <w:tcW w:w="1589" w:type="dxa"/>
          </w:tcPr>
          <w:p w14:paraId="29627628" w14:textId="77777777" w:rsidR="000769E1"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[pavadinimas]</w:t>
            </w:r>
          </w:p>
          <w:p w14:paraId="762037EB" w14:textId="77777777" w:rsidR="00765205" w:rsidRDefault="00765205" w:rsidP="00574569">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w:t>
            </w:r>
          </w:p>
          <w:p w14:paraId="3367B3B3" w14:textId="06ECD7FD" w:rsidR="00765205" w:rsidRPr="005D1C38" w:rsidRDefault="00765205" w:rsidP="00574569">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[name]</w:t>
            </w:r>
          </w:p>
        </w:tc>
        <w:tc>
          <w:tcPr>
            <w:tcW w:w="1362" w:type="dxa"/>
          </w:tcPr>
          <w:p w14:paraId="58124F4B" w14:textId="77777777" w:rsidR="000769E1"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[vardas, pavardė]</w:t>
            </w:r>
            <w:r w:rsidR="00765205">
              <w:rPr>
                <w:rFonts w:ascii="Times New Roman" w:hAnsi="Times New Roman" w:cs="Times New Roman"/>
                <w:bCs/>
                <w:iCs/>
                <w:sz w:val="24"/>
                <w:szCs w:val="24"/>
              </w:rPr>
              <w:t xml:space="preserve"> / </w:t>
            </w:r>
          </w:p>
          <w:p w14:paraId="2C65A183" w14:textId="46E7512B" w:rsidR="00765205" w:rsidRPr="005D1C38" w:rsidRDefault="00765205" w:rsidP="00574569">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[name, surname]</w:t>
            </w:r>
          </w:p>
        </w:tc>
        <w:tc>
          <w:tcPr>
            <w:tcW w:w="2018" w:type="dxa"/>
          </w:tcPr>
          <w:p w14:paraId="5C734D81" w14:textId="65F5F718" w:rsidR="00765205" w:rsidRDefault="000769E1" w:rsidP="00765205">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[vardas, pavardė]</w:t>
            </w:r>
            <w:r w:rsidR="00765205">
              <w:rPr>
                <w:rFonts w:ascii="Times New Roman" w:hAnsi="Times New Roman" w:cs="Times New Roman"/>
                <w:bCs/>
                <w:iCs/>
                <w:sz w:val="24"/>
                <w:szCs w:val="24"/>
              </w:rPr>
              <w:t xml:space="preserve"> / </w:t>
            </w:r>
          </w:p>
          <w:p w14:paraId="51F1DD01" w14:textId="4E71271A" w:rsidR="000769E1" w:rsidRPr="005D1C38" w:rsidRDefault="00765205" w:rsidP="00765205">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[name, surname]</w:t>
            </w:r>
          </w:p>
        </w:tc>
        <w:tc>
          <w:tcPr>
            <w:tcW w:w="1843" w:type="dxa"/>
          </w:tcPr>
          <w:p w14:paraId="46B854F7" w14:textId="1F448BEF" w:rsidR="000769E1" w:rsidRPr="005D1C38" w:rsidRDefault="0045249A"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965425997"/>
                <w14:checkbox>
                  <w14:checked w14:val="0"/>
                  <w14:checkedState w14:val="2612" w14:font="MS Gothic"/>
                  <w14:uncheckedState w14:val="2610" w14:font="MS Gothic"/>
                </w14:checkbox>
              </w:sdtPr>
              <w:sdtEnd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Nesudaryta</w:t>
            </w:r>
            <w:r w:rsidR="00765205">
              <w:rPr>
                <w:rFonts w:ascii="Times New Roman" w:hAnsi="Times New Roman" w:cs="Times New Roman"/>
                <w:bCs/>
                <w:iCs/>
                <w:sz w:val="24"/>
                <w:szCs w:val="24"/>
              </w:rPr>
              <w:t xml:space="preserve"> / </w:t>
            </w:r>
            <w:r w:rsidR="00765205" w:rsidRPr="00765205">
              <w:rPr>
                <w:rFonts w:ascii="Times New Roman" w:hAnsi="Times New Roman" w:cs="Times New Roman"/>
                <w:bCs/>
                <w:iCs/>
                <w:sz w:val="24"/>
                <w:szCs w:val="24"/>
              </w:rPr>
              <w:t>Not concluded</w:t>
            </w:r>
          </w:p>
          <w:p w14:paraId="28A06D43" w14:textId="3EFC194B" w:rsidR="000769E1" w:rsidRPr="005D1C38" w:rsidRDefault="0045249A"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552343526"/>
                <w14:checkbox>
                  <w14:checked w14:val="0"/>
                  <w14:checkedState w14:val="2612" w14:font="MS Gothic"/>
                  <w14:uncheckedState w14:val="2610" w14:font="MS Gothic"/>
                </w14:checkbox>
              </w:sdtPr>
              <w:sdtEnd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Sudaryta</w:t>
            </w:r>
            <w:r w:rsidR="00765205">
              <w:rPr>
                <w:rFonts w:ascii="Times New Roman" w:hAnsi="Times New Roman" w:cs="Times New Roman"/>
                <w:bCs/>
                <w:iCs/>
                <w:sz w:val="24"/>
                <w:szCs w:val="24"/>
              </w:rPr>
              <w:t xml:space="preserve"> / Concluded</w:t>
            </w:r>
          </w:p>
          <w:p w14:paraId="2D8C5B8A" w14:textId="5D9DE5B6" w:rsidR="000769E1" w:rsidRPr="005D1C38" w:rsidRDefault="000769E1" w:rsidP="00574569">
            <w:pPr>
              <w:pStyle w:val="ListParagraph"/>
              <w:spacing w:after="0" w:line="240" w:lineRule="auto"/>
              <w:ind w:left="5"/>
              <w:contextualSpacing w:val="0"/>
              <w:rPr>
                <w:rFonts w:ascii="Times New Roman" w:hAnsi="Times New Roman" w:cs="Times New Roman"/>
                <w:bCs/>
                <w:i/>
                <w:sz w:val="24"/>
                <w:szCs w:val="24"/>
              </w:rPr>
            </w:pPr>
            <w:r w:rsidRPr="005D1C38">
              <w:rPr>
                <w:rFonts w:ascii="Times New Roman" w:hAnsi="Times New Roman" w:cs="Times New Roman"/>
                <w:bCs/>
                <w:i/>
                <w:sz w:val="24"/>
                <w:szCs w:val="24"/>
              </w:rPr>
              <w:t xml:space="preserve">Jei sudaryta, nurodyti visus stebėtojų tarybos narius </w:t>
            </w:r>
            <w:r w:rsidRPr="005D1C38">
              <w:rPr>
                <w:rFonts w:ascii="Times New Roman" w:hAnsi="Times New Roman" w:cs="Times New Roman"/>
                <w:bCs/>
                <w:i/>
                <w:sz w:val="24"/>
                <w:szCs w:val="24"/>
              </w:rPr>
              <w:lastRenderedPageBreak/>
              <w:t>(vardas, pavardė):</w:t>
            </w:r>
            <w:r w:rsidR="00765205">
              <w:rPr>
                <w:rFonts w:ascii="Times New Roman" w:hAnsi="Times New Roman" w:cs="Times New Roman"/>
                <w:bCs/>
                <w:i/>
                <w:sz w:val="24"/>
                <w:szCs w:val="24"/>
              </w:rPr>
              <w:t xml:space="preserve"> /</w:t>
            </w:r>
            <w:r w:rsidR="00765205">
              <w:t xml:space="preserve"> </w:t>
            </w:r>
            <w:r w:rsidR="00765205" w:rsidRPr="00765205">
              <w:rPr>
                <w:rFonts w:ascii="Times New Roman" w:hAnsi="Times New Roman" w:cs="Times New Roman"/>
                <w:bCs/>
                <w:i/>
                <w:sz w:val="24"/>
                <w:szCs w:val="24"/>
              </w:rPr>
              <w:t xml:space="preserve">If concluded, indicate all members of the Supervisory Board (name, surname): </w:t>
            </w:r>
            <w:r w:rsidR="00765205">
              <w:rPr>
                <w:rFonts w:ascii="Times New Roman" w:hAnsi="Times New Roman" w:cs="Times New Roman"/>
                <w:bCs/>
                <w:i/>
                <w:sz w:val="24"/>
                <w:szCs w:val="24"/>
              </w:rPr>
              <w:t xml:space="preserve"> </w:t>
            </w:r>
          </w:p>
          <w:p w14:paraId="7CA07972" w14:textId="77777777" w:rsidR="000769E1" w:rsidRPr="005D1C38" w:rsidRDefault="000769E1" w:rsidP="0057456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 xml:space="preserve">1. </w:t>
            </w:r>
          </w:p>
          <w:p w14:paraId="33601316" w14:textId="77777777" w:rsidR="000769E1" w:rsidRPr="005D1C38" w:rsidRDefault="000769E1" w:rsidP="0057456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1701" w:type="dxa"/>
          </w:tcPr>
          <w:p w14:paraId="07C8F276" w14:textId="05683E47" w:rsidR="000769E1" w:rsidRPr="005D1C38" w:rsidRDefault="0045249A"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547343214"/>
                <w14:checkbox>
                  <w14:checked w14:val="0"/>
                  <w14:checkedState w14:val="2612" w14:font="MS Gothic"/>
                  <w14:uncheckedState w14:val="2610" w14:font="MS Gothic"/>
                </w14:checkbox>
              </w:sdtPr>
              <w:sdtEnd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Nesudaryta</w:t>
            </w:r>
            <w:r w:rsidR="00765205">
              <w:rPr>
                <w:rFonts w:ascii="Times New Roman" w:hAnsi="Times New Roman" w:cs="Times New Roman"/>
                <w:bCs/>
                <w:iCs/>
                <w:sz w:val="24"/>
                <w:szCs w:val="24"/>
              </w:rPr>
              <w:t xml:space="preserve"> / </w:t>
            </w:r>
            <w:r w:rsidR="00765205" w:rsidRPr="00765205">
              <w:rPr>
                <w:rFonts w:ascii="Times New Roman" w:hAnsi="Times New Roman" w:cs="Times New Roman"/>
                <w:bCs/>
                <w:iCs/>
                <w:sz w:val="24"/>
                <w:szCs w:val="24"/>
              </w:rPr>
              <w:t>Not concluded</w:t>
            </w:r>
          </w:p>
          <w:p w14:paraId="430A4693" w14:textId="3E062092" w:rsidR="000769E1" w:rsidRPr="005D1C38" w:rsidRDefault="0045249A"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284657169"/>
                <w14:checkbox>
                  <w14:checked w14:val="0"/>
                  <w14:checkedState w14:val="2612" w14:font="MS Gothic"/>
                  <w14:uncheckedState w14:val="2610" w14:font="MS Gothic"/>
                </w14:checkbox>
              </w:sdtPr>
              <w:sdtEnd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Sudaryta</w:t>
            </w:r>
            <w:r w:rsidR="00765205">
              <w:rPr>
                <w:rFonts w:ascii="Times New Roman" w:hAnsi="Times New Roman" w:cs="Times New Roman"/>
                <w:bCs/>
                <w:iCs/>
                <w:sz w:val="24"/>
                <w:szCs w:val="24"/>
              </w:rPr>
              <w:t xml:space="preserve"> / Concluded</w:t>
            </w:r>
          </w:p>
          <w:p w14:paraId="7C424798" w14:textId="30FE96F0" w:rsidR="000769E1" w:rsidRPr="005D1C38" w:rsidRDefault="000769E1" w:rsidP="00574569">
            <w:pPr>
              <w:pStyle w:val="ListParagraph"/>
              <w:spacing w:after="0" w:line="240" w:lineRule="auto"/>
              <w:ind w:left="5"/>
              <w:contextualSpacing w:val="0"/>
              <w:rPr>
                <w:rFonts w:ascii="Times New Roman" w:hAnsi="Times New Roman" w:cs="Times New Roman"/>
                <w:bCs/>
                <w:i/>
                <w:sz w:val="24"/>
                <w:szCs w:val="24"/>
              </w:rPr>
            </w:pPr>
            <w:r w:rsidRPr="005D1C38">
              <w:rPr>
                <w:rFonts w:ascii="Times New Roman" w:hAnsi="Times New Roman" w:cs="Times New Roman"/>
                <w:bCs/>
                <w:i/>
                <w:sz w:val="24"/>
                <w:szCs w:val="24"/>
              </w:rPr>
              <w:t xml:space="preserve">Jei sudaryta, nurodyti visus valdybos </w:t>
            </w:r>
            <w:r w:rsidRPr="005D1C38">
              <w:rPr>
                <w:rFonts w:ascii="Times New Roman" w:hAnsi="Times New Roman" w:cs="Times New Roman"/>
                <w:bCs/>
                <w:i/>
                <w:sz w:val="24"/>
                <w:szCs w:val="24"/>
              </w:rPr>
              <w:lastRenderedPageBreak/>
              <w:t>narius (vardas, pavardė):</w:t>
            </w:r>
            <w:r w:rsidR="00765205">
              <w:rPr>
                <w:rFonts w:ascii="Times New Roman" w:hAnsi="Times New Roman" w:cs="Times New Roman"/>
                <w:bCs/>
                <w:i/>
                <w:sz w:val="24"/>
                <w:szCs w:val="24"/>
              </w:rPr>
              <w:t xml:space="preserve"> / </w:t>
            </w:r>
            <w:r w:rsidR="00765205" w:rsidRPr="00765205">
              <w:rPr>
                <w:rFonts w:ascii="Times New Roman" w:hAnsi="Times New Roman" w:cs="Times New Roman"/>
                <w:bCs/>
                <w:i/>
                <w:sz w:val="24"/>
                <w:szCs w:val="24"/>
              </w:rPr>
              <w:t>If concluded, indicate all members of the Management Board (name, surname):</w:t>
            </w:r>
          </w:p>
          <w:p w14:paraId="15C19C64" w14:textId="77777777" w:rsidR="000769E1" w:rsidRPr="005D1C38" w:rsidRDefault="000769E1" w:rsidP="0057456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 xml:space="preserve">1. </w:t>
            </w:r>
          </w:p>
          <w:p w14:paraId="3F9959B5"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2410" w:type="dxa"/>
          </w:tcPr>
          <w:p w14:paraId="00F84FB6" w14:textId="77777777" w:rsidR="00765205" w:rsidRDefault="000769E1" w:rsidP="00765205">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lastRenderedPageBreak/>
              <w:t>[vardas, pavardė]</w:t>
            </w:r>
            <w:r w:rsidR="00765205">
              <w:rPr>
                <w:rFonts w:ascii="Times New Roman" w:hAnsi="Times New Roman" w:cs="Times New Roman"/>
                <w:bCs/>
                <w:iCs/>
                <w:sz w:val="24"/>
                <w:szCs w:val="24"/>
              </w:rPr>
              <w:t xml:space="preserve"> / </w:t>
            </w:r>
          </w:p>
          <w:p w14:paraId="41C1F23B" w14:textId="5116BC1A" w:rsidR="000769E1" w:rsidRPr="005D1C38" w:rsidRDefault="00765205" w:rsidP="00765205">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[name, surname]</w:t>
            </w:r>
          </w:p>
          <w:p w14:paraId="09C23782" w14:textId="77777777" w:rsidR="000769E1" w:rsidRPr="005D1C38" w:rsidRDefault="000769E1" w:rsidP="00574569">
            <w:pPr>
              <w:spacing w:after="0" w:line="240" w:lineRule="auto"/>
              <w:rPr>
                <w:rFonts w:ascii="Times New Roman" w:hAnsi="Times New Roman" w:cs="Times New Roman"/>
                <w:bCs/>
                <w:iCs/>
                <w:sz w:val="24"/>
                <w:szCs w:val="24"/>
              </w:rPr>
            </w:pPr>
          </w:p>
          <w:p w14:paraId="6EFBD045" w14:textId="77777777" w:rsidR="000769E1"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[Nesant kontroliuojančio asmens, čia nurodomas pagrindimas]</w:t>
            </w:r>
            <w:r w:rsidR="00765205">
              <w:rPr>
                <w:rFonts w:ascii="Times New Roman" w:hAnsi="Times New Roman" w:cs="Times New Roman"/>
                <w:bCs/>
                <w:iCs/>
                <w:sz w:val="24"/>
                <w:szCs w:val="24"/>
              </w:rPr>
              <w:t xml:space="preserve"> / </w:t>
            </w:r>
          </w:p>
          <w:p w14:paraId="79134320" w14:textId="5AB6F9D9" w:rsidR="00765205" w:rsidRPr="005D1C38" w:rsidRDefault="00765205" w:rsidP="00574569">
            <w:pPr>
              <w:spacing w:after="0" w:line="240" w:lineRule="auto"/>
              <w:rPr>
                <w:rFonts w:ascii="Times New Roman" w:hAnsi="Times New Roman" w:cs="Times New Roman"/>
                <w:bCs/>
                <w:iCs/>
                <w:sz w:val="24"/>
                <w:szCs w:val="24"/>
              </w:rPr>
            </w:pPr>
            <w:r w:rsidRPr="00765205">
              <w:rPr>
                <w:rFonts w:ascii="Times New Roman" w:hAnsi="Times New Roman" w:cs="Times New Roman"/>
                <w:bCs/>
                <w:iCs/>
                <w:sz w:val="24"/>
                <w:szCs w:val="24"/>
              </w:rPr>
              <w:lastRenderedPageBreak/>
              <w:t>[In the absence of a controlling person, indicate here the justification]</w:t>
            </w:r>
          </w:p>
        </w:tc>
        <w:tc>
          <w:tcPr>
            <w:tcW w:w="2268" w:type="dxa"/>
          </w:tcPr>
          <w:p w14:paraId="338293E2" w14:textId="77777777" w:rsidR="000769E1" w:rsidRPr="005D1C38" w:rsidRDefault="000769E1" w:rsidP="00574569">
            <w:pPr>
              <w:spacing w:after="0" w:line="240" w:lineRule="auto"/>
              <w:rPr>
                <w:rFonts w:ascii="Times New Roman" w:hAnsi="Times New Roman" w:cs="Times New Roman"/>
                <w:bCs/>
                <w:iCs/>
                <w:sz w:val="24"/>
                <w:szCs w:val="24"/>
              </w:rPr>
            </w:pPr>
          </w:p>
        </w:tc>
      </w:tr>
      <w:tr w:rsidR="00765205" w:rsidRPr="005D1C38" w14:paraId="21252FF7" w14:textId="4D337C5B" w:rsidTr="00765205">
        <w:trPr>
          <w:trHeight w:val="300"/>
          <w:jc w:val="center"/>
        </w:trPr>
        <w:tc>
          <w:tcPr>
            <w:tcW w:w="534" w:type="dxa"/>
          </w:tcPr>
          <w:p w14:paraId="5A563105" w14:textId="77777777" w:rsidR="00765205" w:rsidRPr="005D1C38" w:rsidRDefault="00765205"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1296" w:type="dxa"/>
          </w:tcPr>
          <w:p w14:paraId="37A3757E" w14:textId="7C478909" w:rsidR="00765205" w:rsidRPr="005D1C38" w:rsidRDefault="00765205" w:rsidP="00574569">
            <w:pPr>
              <w:spacing w:after="0" w:line="240" w:lineRule="auto"/>
              <w:rPr>
                <w:rFonts w:ascii="Times New Roman" w:hAnsi="Times New Roman" w:cs="Times New Roman"/>
                <w:bCs/>
                <w:iCs/>
                <w:sz w:val="24"/>
                <w:szCs w:val="24"/>
              </w:rPr>
            </w:pPr>
          </w:p>
        </w:tc>
        <w:tc>
          <w:tcPr>
            <w:tcW w:w="1589" w:type="dxa"/>
          </w:tcPr>
          <w:p w14:paraId="74DAFBCD" w14:textId="77777777" w:rsidR="00765205" w:rsidRPr="005D1C38" w:rsidRDefault="00765205" w:rsidP="00574569">
            <w:pPr>
              <w:spacing w:after="0" w:line="240" w:lineRule="auto"/>
              <w:rPr>
                <w:rFonts w:ascii="Times New Roman" w:hAnsi="Times New Roman" w:cs="Times New Roman"/>
                <w:bCs/>
                <w:iCs/>
                <w:sz w:val="24"/>
                <w:szCs w:val="24"/>
              </w:rPr>
            </w:pPr>
          </w:p>
          <w:p w14:paraId="23E7D404" w14:textId="0070C1EC" w:rsidR="00765205" w:rsidRPr="005D1C38" w:rsidRDefault="00765205" w:rsidP="00574569">
            <w:pPr>
              <w:spacing w:after="0" w:line="240" w:lineRule="auto"/>
              <w:rPr>
                <w:rFonts w:ascii="Times New Roman" w:hAnsi="Times New Roman" w:cs="Times New Roman"/>
                <w:bCs/>
                <w:iCs/>
                <w:sz w:val="24"/>
                <w:szCs w:val="24"/>
              </w:rPr>
            </w:pPr>
          </w:p>
          <w:p w14:paraId="6F29915C" w14:textId="77777777" w:rsidR="00765205" w:rsidRPr="005D1C38" w:rsidRDefault="00765205" w:rsidP="00574569">
            <w:pPr>
              <w:spacing w:after="0" w:line="240" w:lineRule="auto"/>
              <w:rPr>
                <w:rFonts w:ascii="Times New Roman" w:hAnsi="Times New Roman" w:cs="Times New Roman"/>
                <w:bCs/>
                <w:iCs/>
                <w:sz w:val="24"/>
                <w:szCs w:val="24"/>
              </w:rPr>
            </w:pPr>
          </w:p>
          <w:p w14:paraId="12F89A39" w14:textId="77777777" w:rsidR="00765205" w:rsidRPr="005D1C38" w:rsidRDefault="00765205" w:rsidP="00574569">
            <w:pPr>
              <w:spacing w:after="0" w:line="240" w:lineRule="auto"/>
              <w:rPr>
                <w:rFonts w:ascii="Times New Roman" w:hAnsi="Times New Roman" w:cs="Times New Roman"/>
                <w:bCs/>
                <w:iCs/>
                <w:sz w:val="24"/>
                <w:szCs w:val="24"/>
              </w:rPr>
            </w:pPr>
          </w:p>
          <w:p w14:paraId="7182C2F9" w14:textId="77777777" w:rsidR="00765205" w:rsidRPr="005D1C38" w:rsidRDefault="00765205" w:rsidP="00574569">
            <w:pPr>
              <w:spacing w:after="0" w:line="240" w:lineRule="auto"/>
              <w:rPr>
                <w:rFonts w:ascii="Times New Roman" w:hAnsi="Times New Roman" w:cs="Times New Roman"/>
                <w:bCs/>
                <w:iCs/>
                <w:sz w:val="24"/>
                <w:szCs w:val="24"/>
              </w:rPr>
            </w:pPr>
          </w:p>
          <w:p w14:paraId="14DF3319" w14:textId="66414862" w:rsidR="00765205" w:rsidRPr="005D1C38" w:rsidRDefault="00765205" w:rsidP="00574569">
            <w:pPr>
              <w:spacing w:after="0" w:line="240" w:lineRule="auto"/>
              <w:rPr>
                <w:rFonts w:ascii="Times New Roman" w:hAnsi="Times New Roman" w:cs="Times New Roman"/>
                <w:bCs/>
                <w:iCs/>
                <w:sz w:val="24"/>
                <w:szCs w:val="24"/>
              </w:rPr>
            </w:pPr>
          </w:p>
        </w:tc>
        <w:tc>
          <w:tcPr>
            <w:tcW w:w="1362" w:type="dxa"/>
          </w:tcPr>
          <w:p w14:paraId="51B81521" w14:textId="77777777" w:rsidR="00765205" w:rsidRPr="005D1C38" w:rsidRDefault="00765205" w:rsidP="00574569">
            <w:pPr>
              <w:spacing w:after="0" w:line="240" w:lineRule="auto"/>
              <w:rPr>
                <w:rFonts w:ascii="Times New Roman" w:hAnsi="Times New Roman" w:cs="Times New Roman"/>
                <w:bCs/>
                <w:iCs/>
                <w:sz w:val="24"/>
                <w:szCs w:val="24"/>
              </w:rPr>
            </w:pPr>
          </w:p>
        </w:tc>
        <w:tc>
          <w:tcPr>
            <w:tcW w:w="2018" w:type="dxa"/>
          </w:tcPr>
          <w:p w14:paraId="1E0F8508" w14:textId="77777777" w:rsidR="00765205" w:rsidRPr="005D1C38" w:rsidRDefault="00765205" w:rsidP="00574569">
            <w:pPr>
              <w:spacing w:after="0" w:line="240" w:lineRule="auto"/>
              <w:rPr>
                <w:rFonts w:ascii="Times New Roman" w:hAnsi="Times New Roman" w:cs="Times New Roman"/>
                <w:bCs/>
                <w:iCs/>
                <w:sz w:val="24"/>
                <w:szCs w:val="24"/>
              </w:rPr>
            </w:pPr>
          </w:p>
        </w:tc>
        <w:tc>
          <w:tcPr>
            <w:tcW w:w="1843" w:type="dxa"/>
          </w:tcPr>
          <w:p w14:paraId="546F48EA" w14:textId="77777777" w:rsidR="00765205" w:rsidRPr="005D1C38" w:rsidRDefault="00765205" w:rsidP="00574569">
            <w:pPr>
              <w:spacing w:after="0" w:line="240" w:lineRule="auto"/>
              <w:rPr>
                <w:rFonts w:ascii="Times New Roman" w:hAnsi="Times New Roman" w:cs="Times New Roman"/>
                <w:bCs/>
                <w:iCs/>
                <w:sz w:val="24"/>
                <w:szCs w:val="24"/>
              </w:rPr>
            </w:pPr>
          </w:p>
        </w:tc>
        <w:tc>
          <w:tcPr>
            <w:tcW w:w="1701" w:type="dxa"/>
          </w:tcPr>
          <w:p w14:paraId="4C4D1E03" w14:textId="77777777" w:rsidR="00765205" w:rsidRPr="005D1C38" w:rsidRDefault="00765205" w:rsidP="00574569">
            <w:pPr>
              <w:spacing w:after="0" w:line="240" w:lineRule="auto"/>
              <w:rPr>
                <w:rFonts w:ascii="Times New Roman" w:hAnsi="Times New Roman" w:cs="Times New Roman"/>
                <w:bCs/>
                <w:iCs/>
                <w:sz w:val="24"/>
                <w:szCs w:val="24"/>
              </w:rPr>
            </w:pPr>
          </w:p>
        </w:tc>
        <w:tc>
          <w:tcPr>
            <w:tcW w:w="2410" w:type="dxa"/>
          </w:tcPr>
          <w:p w14:paraId="45852D3C" w14:textId="77777777" w:rsidR="00765205" w:rsidRPr="005D1C38" w:rsidRDefault="00765205" w:rsidP="00574569">
            <w:pPr>
              <w:spacing w:after="0" w:line="240" w:lineRule="auto"/>
              <w:rPr>
                <w:rFonts w:ascii="Times New Roman" w:hAnsi="Times New Roman" w:cs="Times New Roman"/>
                <w:bCs/>
                <w:iCs/>
                <w:sz w:val="24"/>
                <w:szCs w:val="24"/>
              </w:rPr>
            </w:pPr>
          </w:p>
        </w:tc>
        <w:tc>
          <w:tcPr>
            <w:tcW w:w="2268" w:type="dxa"/>
          </w:tcPr>
          <w:p w14:paraId="57FB487B" w14:textId="77777777" w:rsidR="00765205" w:rsidRPr="005D1C38" w:rsidRDefault="00765205" w:rsidP="00574569">
            <w:pPr>
              <w:spacing w:after="0" w:line="240" w:lineRule="auto"/>
              <w:rPr>
                <w:rFonts w:ascii="Times New Roman" w:hAnsi="Times New Roman" w:cs="Times New Roman"/>
                <w:bCs/>
                <w:iCs/>
                <w:sz w:val="24"/>
                <w:szCs w:val="24"/>
              </w:rPr>
            </w:pPr>
          </w:p>
        </w:tc>
      </w:tr>
    </w:tbl>
    <w:p w14:paraId="2AADD00D" w14:textId="62ABB170" w:rsidR="00A63E3D" w:rsidRPr="005D1C38" w:rsidRDefault="00A63E3D" w:rsidP="00574569">
      <w:pPr>
        <w:spacing w:after="0" w:line="240" w:lineRule="auto"/>
        <w:jc w:val="center"/>
        <w:rPr>
          <w:rFonts w:ascii="Times New Roman" w:hAnsi="Times New Roman" w:cs="Times New Roman"/>
          <w:sz w:val="24"/>
          <w:szCs w:val="24"/>
        </w:rPr>
      </w:pPr>
    </w:p>
    <w:p w14:paraId="6FC301F5" w14:textId="77777777" w:rsidR="00A24934" w:rsidRPr="005D1C38" w:rsidRDefault="00A24934" w:rsidP="00574569">
      <w:pPr>
        <w:spacing w:after="0" w:line="240" w:lineRule="auto"/>
        <w:jc w:val="center"/>
        <w:rPr>
          <w:rFonts w:ascii="Times New Roman" w:hAnsi="Times New Roman" w:cs="Times New Roman"/>
          <w:sz w:val="24"/>
          <w:szCs w:val="24"/>
        </w:rPr>
      </w:pPr>
    </w:p>
    <w:p w14:paraId="69135AD6" w14:textId="77777777" w:rsidR="00A63E3D" w:rsidRPr="005D1C38" w:rsidRDefault="00A63E3D" w:rsidP="00574569">
      <w:pPr>
        <w:spacing w:after="0" w:line="240" w:lineRule="auto"/>
        <w:jc w:val="center"/>
        <w:rPr>
          <w:rFonts w:ascii="Times New Roman" w:hAnsi="Times New Roman" w:cs="Times New Roman"/>
          <w:sz w:val="24"/>
          <w:szCs w:val="24"/>
        </w:rPr>
      </w:pPr>
      <w:r w:rsidRPr="005D1C38">
        <w:rPr>
          <w:rFonts w:ascii="Times New Roman" w:hAnsi="Times New Roman" w:cs="Times New Roman"/>
          <w:sz w:val="24"/>
          <w:szCs w:val="24"/>
        </w:rPr>
        <w:t>_______________________________________________________</w:t>
      </w:r>
    </w:p>
    <w:p w14:paraId="4FDCE885" w14:textId="4C2EE982" w:rsidR="00744E2F" w:rsidRPr="005D1C38" w:rsidRDefault="00A63E3D" w:rsidP="00574569">
      <w:pPr>
        <w:spacing w:after="0" w:line="240" w:lineRule="auto"/>
        <w:jc w:val="center"/>
        <w:rPr>
          <w:rFonts w:ascii="Times New Roman" w:hAnsi="Times New Roman" w:cs="Times New Roman"/>
          <w:sz w:val="24"/>
          <w:szCs w:val="24"/>
        </w:rPr>
      </w:pPr>
      <w:r w:rsidRPr="005D1C38">
        <w:rPr>
          <w:rFonts w:ascii="Times New Roman" w:hAnsi="Times New Roman" w:cs="Times New Roman"/>
          <w:sz w:val="24"/>
          <w:szCs w:val="24"/>
        </w:rPr>
        <w:t>(</w:t>
      </w:r>
      <w:r w:rsidR="00207D90" w:rsidRPr="005D1C38">
        <w:rPr>
          <w:rFonts w:ascii="Times New Roman" w:hAnsi="Times New Roman" w:cs="Times New Roman"/>
          <w:sz w:val="24"/>
          <w:szCs w:val="24"/>
        </w:rPr>
        <w:t>V</w:t>
      </w:r>
      <w:r w:rsidRPr="005D1C38">
        <w:rPr>
          <w:rFonts w:ascii="Times New Roman" w:hAnsi="Times New Roman" w:cs="Times New Roman"/>
          <w:sz w:val="24"/>
          <w:szCs w:val="24"/>
        </w:rPr>
        <w:t>adovo arba jo įgalioto asmens vardas, pavardė, parašas</w:t>
      </w:r>
      <w:r w:rsidR="00765205">
        <w:rPr>
          <w:rFonts w:ascii="Times New Roman" w:hAnsi="Times New Roman" w:cs="Times New Roman"/>
          <w:sz w:val="24"/>
          <w:szCs w:val="24"/>
        </w:rPr>
        <w:t xml:space="preserve"> / </w:t>
      </w:r>
      <w:r w:rsidR="00765205" w:rsidRPr="00887877">
        <w:rPr>
          <w:rFonts w:ascii="Times New Roman" w:hAnsi="Times New Roman" w:cs="Times New Roman"/>
          <w:i/>
          <w:iCs/>
          <w:sz w:val="24"/>
          <w:szCs w:val="24"/>
        </w:rPr>
        <w:t>Name, surname and signature of the head or authorised representative</w:t>
      </w:r>
      <w:r w:rsidRPr="005D1C38">
        <w:rPr>
          <w:rFonts w:ascii="Times New Roman" w:hAnsi="Times New Roman" w:cs="Times New Roman"/>
          <w:sz w:val="24"/>
          <w:szCs w:val="24"/>
        </w:rPr>
        <w:t>)</w:t>
      </w:r>
    </w:p>
    <w:sectPr w:rsidR="00744E2F" w:rsidRPr="005D1C38" w:rsidSect="00F946E6">
      <w:headerReference w:type="even" r:id="rId11"/>
      <w:headerReference w:type="default" r:id="rId12"/>
      <w:footerReference w:type="even" r:id="rId13"/>
      <w:footerReference w:type="default" r:id="rId14"/>
      <w:headerReference w:type="first" r:id="rId15"/>
      <w:footerReference w:type="first" r:id="rId16"/>
      <w:pgSz w:w="16838" w:h="11906" w:orient="landscape"/>
      <w:pgMar w:top="851" w:right="1134" w:bottom="567"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81501" w14:textId="77777777" w:rsidR="00ED5EE1" w:rsidRDefault="00ED5EE1" w:rsidP="00222B8B">
      <w:pPr>
        <w:spacing w:after="0" w:line="240" w:lineRule="auto"/>
      </w:pPr>
      <w:r>
        <w:separator/>
      </w:r>
    </w:p>
  </w:endnote>
  <w:endnote w:type="continuationSeparator" w:id="0">
    <w:p w14:paraId="05AF8F91" w14:textId="77777777" w:rsidR="00ED5EE1" w:rsidRDefault="00ED5EE1" w:rsidP="00222B8B">
      <w:pPr>
        <w:spacing w:after="0" w:line="240" w:lineRule="auto"/>
      </w:pPr>
      <w:r>
        <w:continuationSeparator/>
      </w:r>
    </w:p>
  </w:endnote>
  <w:endnote w:type="continuationNotice" w:id="1">
    <w:p w14:paraId="59C58AA5" w14:textId="77777777" w:rsidR="00ED5EE1" w:rsidRDefault="00ED5E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A59ED" w14:textId="77777777" w:rsidR="00ED5EE1" w:rsidRDefault="00ED5EE1" w:rsidP="00222B8B">
      <w:pPr>
        <w:spacing w:after="0" w:line="240" w:lineRule="auto"/>
      </w:pPr>
      <w:r>
        <w:separator/>
      </w:r>
    </w:p>
  </w:footnote>
  <w:footnote w:type="continuationSeparator" w:id="0">
    <w:p w14:paraId="141EF66D" w14:textId="77777777" w:rsidR="00ED5EE1" w:rsidRDefault="00ED5EE1" w:rsidP="00222B8B">
      <w:pPr>
        <w:spacing w:after="0" w:line="240" w:lineRule="auto"/>
      </w:pPr>
      <w:r>
        <w:continuationSeparator/>
      </w:r>
    </w:p>
  </w:footnote>
  <w:footnote w:type="continuationNotice" w:id="1">
    <w:p w14:paraId="78EA1286" w14:textId="77777777" w:rsidR="00ED5EE1" w:rsidRDefault="00ED5EE1">
      <w:pPr>
        <w:spacing w:after="0" w:line="240" w:lineRule="auto"/>
      </w:pPr>
    </w:p>
  </w:footnote>
  <w:footnote w:id="2">
    <w:p w14:paraId="187B0674" w14:textId="26F46DEC" w:rsidR="00A63E3D" w:rsidRPr="0073726E" w:rsidRDefault="00A63E3D" w:rsidP="00A63E3D">
      <w:pPr>
        <w:pStyle w:val="FootnoteText"/>
        <w:jc w:val="both"/>
        <w:rPr>
          <w:sz w:val="16"/>
          <w:szCs w:val="16"/>
          <w:lang w:val="en-US"/>
        </w:rPr>
      </w:pPr>
      <w:r w:rsidRPr="0073726E">
        <w:rPr>
          <w:rStyle w:val="FootnoteReference"/>
          <w:sz w:val="16"/>
          <w:szCs w:val="16"/>
        </w:rPr>
        <w:footnoteRef/>
      </w:r>
      <w:r w:rsidRPr="0073726E">
        <w:rPr>
          <w:sz w:val="16"/>
          <w:szCs w:val="16"/>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r w:rsidR="00E53B24" w:rsidRPr="0073726E">
        <w:rPr>
          <w:sz w:val="16"/>
          <w:szCs w:val="16"/>
        </w:rPr>
        <w:t>.</w:t>
      </w:r>
      <w:r w:rsidR="00887877">
        <w:rPr>
          <w:sz w:val="16"/>
          <w:szCs w:val="16"/>
        </w:rPr>
        <w:t xml:space="preserve"> / </w:t>
      </w:r>
      <w:r w:rsidR="00887877" w:rsidRPr="00887877">
        <w:rPr>
          <w:i/>
          <w:iCs/>
          <w:sz w:val="16"/>
          <w:szCs w:val="16"/>
        </w:rPr>
        <w:t>Evidence will be provided by an extract from a court decision or a document issued by the Department of Informatics and Communications under the Ministry of the Interior or the State Enterprise Centre of Registers in accordance with the procedure established by the Government of the Republic of Lithuania, confirming the joint data processed by the competent authorities, or a document from the relevant authority in the country of origin of the foreign person.</w:t>
      </w:r>
    </w:p>
  </w:footnote>
  <w:footnote w:id="3">
    <w:p w14:paraId="2F4A82B7" w14:textId="076A87A0" w:rsidR="00355F55" w:rsidRPr="00887877" w:rsidRDefault="00355F55" w:rsidP="00355F55">
      <w:pPr>
        <w:pStyle w:val="FootnoteText"/>
        <w:jc w:val="both"/>
        <w:rPr>
          <w:i/>
          <w:iCs/>
          <w:sz w:val="16"/>
          <w:szCs w:val="16"/>
          <w:lang w:val="en-US"/>
        </w:rPr>
      </w:pPr>
      <w:r w:rsidRPr="0073726E">
        <w:rPr>
          <w:rStyle w:val="FootnoteReference"/>
          <w:sz w:val="16"/>
          <w:szCs w:val="16"/>
        </w:rPr>
        <w:footnoteRef/>
      </w:r>
      <w:r w:rsidRPr="0073726E">
        <w:rPr>
          <w:sz w:val="16"/>
          <w:szCs w:val="16"/>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r w:rsidR="00887877">
        <w:rPr>
          <w:sz w:val="16"/>
          <w:szCs w:val="16"/>
        </w:rPr>
        <w:t xml:space="preserve"> / </w:t>
      </w:r>
      <w:r w:rsidR="00887877" w:rsidRPr="00887877">
        <w:rPr>
          <w:i/>
          <w:iCs/>
          <w:sz w:val="16"/>
          <w:szCs w:val="16"/>
        </w:rPr>
        <w:t>Evidence will be provided by an extract from a court decision or a document issued by the Department of Informatics and Communications under the Ministry of the Interior or the State Enterprise Centre of Registers in accordance with the procedure established by the Government of the Republic of Lithuania, confirming the joint data processed by the competent authorities, or a document from the relevant authority in the country of origin of the foreign person.</w:t>
      </w:r>
    </w:p>
  </w:footnote>
  <w:footnote w:id="4">
    <w:p w14:paraId="42B355C0" w14:textId="27E9A45B" w:rsidR="00A63E3D" w:rsidRPr="00887877" w:rsidRDefault="00A63E3D" w:rsidP="00A63E3D">
      <w:pPr>
        <w:pStyle w:val="FootnoteText"/>
        <w:jc w:val="both"/>
        <w:rPr>
          <w:i/>
          <w:iCs/>
          <w:sz w:val="16"/>
          <w:szCs w:val="16"/>
        </w:rPr>
      </w:pPr>
      <w:r w:rsidRPr="0073726E">
        <w:rPr>
          <w:rStyle w:val="FootnoteReference"/>
          <w:sz w:val="16"/>
          <w:szCs w:val="16"/>
        </w:rPr>
        <w:footnoteRef/>
      </w:r>
      <w:r w:rsidRPr="0073726E">
        <w:rPr>
          <w:sz w:val="16"/>
          <w:szCs w:val="16"/>
        </w:rPr>
        <w:t xml:space="preserve"> Reikalavimas taikomas ir tuo atveju, jeigu asmenys yra užsienio šalių piliečiai. Tokiu atveju tiekiami tų šalių kompetentingų institucijų išduoti dokumentai.</w:t>
      </w:r>
      <w:r w:rsidR="00887877">
        <w:rPr>
          <w:sz w:val="16"/>
          <w:szCs w:val="16"/>
        </w:rPr>
        <w:t xml:space="preserve"> / </w:t>
      </w:r>
      <w:r w:rsidR="00887877" w:rsidRPr="00887877">
        <w:rPr>
          <w:i/>
          <w:iCs/>
          <w:sz w:val="16"/>
          <w:szCs w:val="16"/>
        </w:rPr>
        <w:t>The requirement also applies if the persons concerned are foreign nationals. In this case, documents issued by the competent authorities of those countries shall be supplied.</w:t>
      </w:r>
    </w:p>
  </w:footnote>
  <w:footnote w:id="5">
    <w:p w14:paraId="74ED76C5" w14:textId="6DF194F7" w:rsidR="00A63E3D" w:rsidRPr="0073726E" w:rsidRDefault="00A63E3D" w:rsidP="00A63E3D">
      <w:pPr>
        <w:pStyle w:val="FootnoteText"/>
        <w:jc w:val="both"/>
        <w:rPr>
          <w:sz w:val="16"/>
          <w:szCs w:val="16"/>
        </w:rPr>
      </w:pPr>
      <w:r w:rsidRPr="0073726E">
        <w:rPr>
          <w:rStyle w:val="FootnoteReference"/>
          <w:sz w:val="16"/>
          <w:szCs w:val="16"/>
        </w:rPr>
        <w:footnoteRef/>
      </w:r>
      <w:r w:rsidRPr="0073726E">
        <w:rPr>
          <w:sz w:val="16"/>
          <w:szCs w:val="16"/>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r w:rsidR="00887877">
        <w:rPr>
          <w:sz w:val="16"/>
          <w:szCs w:val="16"/>
        </w:rPr>
        <w:t xml:space="preserve"> / </w:t>
      </w:r>
      <w:r w:rsidR="00887877" w:rsidRPr="00887877">
        <w:rPr>
          <w:i/>
          <w:iCs/>
          <w:sz w:val="16"/>
          <w:szCs w:val="16"/>
        </w:rPr>
        <w:t>Article 19(2) of the Law on Joint-Stock Companies stipulates that a company may have a collegial supervisory body - the Supervisory Board - and a collegial management body - the Management Board. A public limited liability company must have at least one collegial body, the Supervisory Board or the Management Board.</w:t>
      </w:r>
      <w:r w:rsidR="00887877">
        <w:rPr>
          <w:sz w:val="16"/>
          <w:szCs w:val="16"/>
        </w:rPr>
        <w:t xml:space="preserve"> </w:t>
      </w:r>
    </w:p>
  </w:footnote>
  <w:footnote w:id="6">
    <w:p w14:paraId="54F26378" w14:textId="129BDBAB" w:rsidR="000769E1" w:rsidRPr="00887877" w:rsidRDefault="000769E1" w:rsidP="00A63E3D">
      <w:pPr>
        <w:pStyle w:val="FootnoteText"/>
        <w:jc w:val="both"/>
        <w:rPr>
          <w:i/>
          <w:iCs/>
          <w:sz w:val="16"/>
          <w:szCs w:val="16"/>
        </w:rPr>
      </w:pPr>
      <w:r w:rsidRPr="0073726E">
        <w:rPr>
          <w:rStyle w:val="FootnoteReference"/>
          <w:sz w:val="16"/>
          <w:szCs w:val="16"/>
        </w:rPr>
        <w:footnoteRef/>
      </w:r>
      <w:r w:rsidRPr="0073726E">
        <w:rPr>
          <w:sz w:val="16"/>
          <w:szCs w:val="16"/>
        </w:rPr>
        <w:t xml:space="preserve"> Reikalavimas taikomas Tiekėjui, kiekvienam tiekėjų grupės partneriui ar kitam ūkio subjektui, kurio pajėgumais remiamasi.</w:t>
      </w:r>
      <w:r w:rsidR="00887877">
        <w:rPr>
          <w:sz w:val="16"/>
          <w:szCs w:val="16"/>
        </w:rPr>
        <w:t xml:space="preserve"> / </w:t>
      </w:r>
      <w:r w:rsidR="00887877" w:rsidRPr="00887877">
        <w:rPr>
          <w:i/>
          <w:iCs/>
          <w:sz w:val="16"/>
          <w:szCs w:val="16"/>
        </w:rPr>
        <w:t xml:space="preserve">The requirement applies to the Supplier, to each partner in a group of suppliers or to any other economic operator whose capacities are relied on. </w:t>
      </w:r>
    </w:p>
  </w:footnote>
  <w:footnote w:id="7">
    <w:p w14:paraId="71DECED4" w14:textId="0D320B37" w:rsidR="000769E1" w:rsidRPr="0073726E" w:rsidRDefault="000769E1" w:rsidP="00A63E3D">
      <w:pPr>
        <w:pStyle w:val="FootnoteText"/>
        <w:jc w:val="both"/>
        <w:rPr>
          <w:sz w:val="16"/>
          <w:szCs w:val="16"/>
        </w:rPr>
      </w:pPr>
      <w:r w:rsidRPr="0073726E">
        <w:rPr>
          <w:rStyle w:val="FootnoteReference"/>
          <w:sz w:val="16"/>
          <w:szCs w:val="16"/>
        </w:rPr>
        <w:footnoteRef/>
      </w:r>
      <w:r w:rsidRPr="0073726E">
        <w:rPr>
          <w:sz w:val="16"/>
          <w:szCs w:val="16"/>
          <w:vertAlign w:val="superscript"/>
        </w:rPr>
        <w:t>-</w:t>
      </w:r>
      <w:r w:rsidRPr="0073726E">
        <w:rPr>
          <w:sz w:val="16"/>
          <w:szCs w:val="16"/>
          <w:vertAlign w:val="superscript"/>
          <w:lang w:val="en-US"/>
        </w:rPr>
        <w:t>14</w:t>
      </w:r>
      <w:r w:rsidRPr="0073726E">
        <w:rPr>
          <w:sz w:val="16"/>
          <w:szCs w:val="16"/>
        </w:rPr>
        <w:t xml:space="preserve"> Nurodoma informacija apie asmenis turi sutapti su informacija, pateikiama išplėstiniame VĮ Registrų centro išraše, kurį, Pirkėjui paprašius, Dalyvis turės pateikti. </w:t>
      </w:r>
      <w:r w:rsidR="00887877">
        <w:rPr>
          <w:sz w:val="16"/>
          <w:szCs w:val="16"/>
        </w:rPr>
        <w:t xml:space="preserve">/ </w:t>
      </w:r>
      <w:r w:rsidR="00887877" w:rsidRPr="00887877">
        <w:rPr>
          <w:i/>
          <w:iCs/>
          <w:sz w:val="16"/>
          <w:szCs w:val="16"/>
        </w:rPr>
        <w:t>The information on the persons indicated must be identical to the information contained in the extended extract from the State Enterprise Centre of Registers, which the Bidder will be required to provide upon request by the Purchaser.</w:t>
      </w:r>
    </w:p>
  </w:footnote>
  <w:footnote w:id="8">
    <w:p w14:paraId="0BB18BDC" w14:textId="77777777" w:rsidR="000769E1" w:rsidRPr="0073726E" w:rsidRDefault="000769E1" w:rsidP="00A63E3D">
      <w:pPr>
        <w:pStyle w:val="FootnoteText"/>
        <w:jc w:val="both"/>
        <w:rPr>
          <w:sz w:val="16"/>
          <w:szCs w:val="16"/>
        </w:rPr>
      </w:pPr>
    </w:p>
  </w:footnote>
  <w:footnote w:id="9">
    <w:p w14:paraId="3B8013DF" w14:textId="35CC75B8" w:rsidR="000769E1" w:rsidRPr="00887877" w:rsidRDefault="000769E1" w:rsidP="00B47DA7">
      <w:pPr>
        <w:pStyle w:val="FootnoteText"/>
        <w:jc w:val="both"/>
        <w:rPr>
          <w:i/>
          <w:iCs/>
          <w:sz w:val="16"/>
          <w:szCs w:val="16"/>
        </w:rPr>
      </w:pPr>
      <w:r w:rsidRPr="0073726E">
        <w:rPr>
          <w:rStyle w:val="FootnoteReference"/>
          <w:sz w:val="16"/>
          <w:szCs w:val="16"/>
        </w:rPr>
        <w:footnoteRef/>
      </w:r>
      <w:r w:rsidRPr="0073726E">
        <w:rPr>
          <w:sz w:val="16"/>
          <w:szCs w:val="16"/>
        </w:rPr>
        <w:t xml:space="preserve"> Privaloma nurodyti visus kontroliuojančius asmenis ir požymius, pagal kurios nurodyti asmenys laikomi kontroliuojančiais. Kontroliuojantis asmuo suprantamas taip, kaip tai apibrėžta PĮ 2 straipsnio 4</w:t>
      </w:r>
      <w:r w:rsidRPr="0073726E">
        <w:rPr>
          <w:sz w:val="16"/>
          <w:szCs w:val="16"/>
          <w:vertAlign w:val="superscript"/>
        </w:rPr>
        <w:t>1</w:t>
      </w:r>
      <w:r w:rsidRPr="0073726E">
        <w:rPr>
          <w:sz w:val="16"/>
          <w:szCs w:val="16"/>
        </w:rPr>
        <w:t xml:space="preserve"> dalyje: </w:t>
      </w:r>
      <w:r w:rsidRPr="0073726E">
        <w:rPr>
          <w:b/>
          <w:bCs/>
          <w:sz w:val="16"/>
          <w:szCs w:val="16"/>
          <w:u w:val="single"/>
        </w:rPr>
        <w:t>Kontroliuojantis asmuo</w:t>
      </w:r>
      <w:r w:rsidRPr="0073726E">
        <w:rPr>
          <w:sz w:val="16"/>
          <w:szCs w:val="16"/>
        </w:rPr>
        <w:t xml:space="preserve"> – individualios įmonės savininkas arba juridinis ar fizinis asmuo, kuris kitame juridiniame asmenyje:</w:t>
      </w:r>
      <w:r w:rsidR="00765205">
        <w:rPr>
          <w:sz w:val="16"/>
          <w:szCs w:val="16"/>
        </w:rPr>
        <w:t xml:space="preserve"> / </w:t>
      </w:r>
      <w:r w:rsidR="00765205" w:rsidRPr="00887877">
        <w:rPr>
          <w:i/>
          <w:iCs/>
          <w:sz w:val="16"/>
          <w:szCs w:val="16"/>
        </w:rPr>
        <w:t xml:space="preserve">All controlling persons must be identified and the characteristics on the basis of which the identified persons are considered to be controlling. A controlling person is understood as defined in Article 2(41) of the PL: A </w:t>
      </w:r>
      <w:r w:rsidR="00765205" w:rsidRPr="00887877">
        <w:rPr>
          <w:b/>
          <w:bCs/>
          <w:i/>
          <w:iCs/>
          <w:sz w:val="16"/>
          <w:szCs w:val="16"/>
          <w:u w:val="single"/>
        </w:rPr>
        <w:t>controlling person</w:t>
      </w:r>
      <w:r w:rsidR="00765205" w:rsidRPr="00887877">
        <w:rPr>
          <w:i/>
          <w:iCs/>
          <w:sz w:val="16"/>
          <w:szCs w:val="16"/>
        </w:rPr>
        <w:t xml:space="preserve"> is the owner of a sole proprietorship, or a legal or natural person who is a shareholder in another legal person:</w:t>
      </w:r>
    </w:p>
    <w:p w14:paraId="0D8606B1" w14:textId="0EE550A4" w:rsidR="000769E1" w:rsidRPr="00887877" w:rsidRDefault="000769E1" w:rsidP="00B47DA7">
      <w:pPr>
        <w:pStyle w:val="FootnoteText"/>
        <w:jc w:val="both"/>
        <w:rPr>
          <w:i/>
          <w:iCs/>
          <w:sz w:val="16"/>
          <w:szCs w:val="16"/>
          <w:lang w:val="en-GB"/>
        </w:rPr>
      </w:pPr>
      <w:r w:rsidRPr="00765205">
        <w:rPr>
          <w:sz w:val="16"/>
          <w:szCs w:val="16"/>
          <w:lang w:val="en-GB"/>
        </w:rPr>
        <w:t>1) tiesiogiai ar netiesiogiai valdo daugiau kaip 50 procentų akcijų, pajų, dalių, įnašų ar (ir) balsų juridinio asmens dalyvių susirinkime arba</w:t>
      </w:r>
      <w:r w:rsidR="00765205" w:rsidRPr="00765205">
        <w:rPr>
          <w:sz w:val="16"/>
          <w:szCs w:val="16"/>
          <w:lang w:val="en-GB"/>
        </w:rPr>
        <w:t xml:space="preserve"> / </w:t>
      </w:r>
      <w:r w:rsidR="00765205" w:rsidRPr="00887877">
        <w:rPr>
          <w:i/>
          <w:iCs/>
          <w:sz w:val="16"/>
          <w:szCs w:val="16"/>
          <w:lang w:val="en-GB"/>
        </w:rPr>
        <w:t>directly or indirectly owns more than 50 per cent of the shares, stocks, interests, contributions and/or votes at a meeting of the legal entity’s participants; or</w:t>
      </w:r>
    </w:p>
    <w:p w14:paraId="66C7E659" w14:textId="46895EE1" w:rsidR="000769E1" w:rsidRPr="00887877" w:rsidRDefault="000769E1" w:rsidP="00B47DA7">
      <w:pPr>
        <w:pStyle w:val="FootnoteText"/>
        <w:jc w:val="both"/>
        <w:rPr>
          <w:i/>
          <w:iCs/>
          <w:sz w:val="16"/>
          <w:szCs w:val="16"/>
        </w:rPr>
      </w:pPr>
      <w:r w:rsidRPr="0073726E">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00765205">
        <w:rPr>
          <w:sz w:val="16"/>
          <w:szCs w:val="16"/>
        </w:rPr>
        <w:t xml:space="preserve"> / </w:t>
      </w:r>
      <w:r w:rsidR="00765205" w:rsidRPr="00887877">
        <w:rPr>
          <w:i/>
          <w:iCs/>
          <w:sz w:val="16"/>
          <w:szCs w:val="16"/>
        </w:rPr>
        <w:t>together with related persons, owns more than 50 per cent of the shares, stocks, interests, contributions and/or votes in the meeting of participants of the legal person and whose shareholding is at least 10 per cent of the shares, stocks, interests, contributions and/or votes in the meeting of participants of the legal person. A related person shall be deemed to be:</w:t>
      </w:r>
    </w:p>
    <w:p w14:paraId="37FD8C8E" w14:textId="1E368923" w:rsidR="000769E1" w:rsidRPr="00887877" w:rsidRDefault="000769E1" w:rsidP="00B47DA7">
      <w:pPr>
        <w:pStyle w:val="FootnoteText"/>
        <w:jc w:val="both"/>
        <w:rPr>
          <w:i/>
          <w:iCs/>
          <w:sz w:val="16"/>
          <w:szCs w:val="16"/>
        </w:rPr>
      </w:pPr>
      <w:r w:rsidRPr="0073726E">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765205">
        <w:rPr>
          <w:sz w:val="16"/>
          <w:szCs w:val="16"/>
        </w:rPr>
        <w:t xml:space="preserve"> / </w:t>
      </w:r>
      <w:r w:rsidR="00765205" w:rsidRPr="00887877">
        <w:rPr>
          <w:i/>
          <w:iCs/>
          <w:sz w:val="16"/>
          <w:szCs w:val="16"/>
        </w:rPr>
        <w:t>in the case of legal persons, persons whose annual financial statements must be consolidated in accordance with the Law on Consolidated Financial Statements of Groups of Enterprises of the Republic of Lithuania, or persons whose annual financial statements must be consolidated in accordance with the legislation of other countries implementing the requirements of Directive 2013/34/EU;</w:t>
      </w:r>
    </w:p>
    <w:p w14:paraId="4AEA8959" w14:textId="1151036E" w:rsidR="000769E1" w:rsidRPr="0073726E" w:rsidRDefault="000769E1" w:rsidP="00B47DA7">
      <w:pPr>
        <w:pStyle w:val="FootnoteText"/>
        <w:jc w:val="both"/>
        <w:rPr>
          <w:sz w:val="16"/>
          <w:szCs w:val="16"/>
        </w:rPr>
      </w:pPr>
      <w:r w:rsidRPr="0073726E">
        <w:rPr>
          <w:sz w:val="16"/>
          <w:szCs w:val="16"/>
        </w:rPr>
        <w:t>b) fizinių asmenų atveju – sutuoktiniai, tėvai ir jų vaikai (įvaikiai).</w:t>
      </w:r>
      <w:r w:rsidR="00765205">
        <w:rPr>
          <w:sz w:val="16"/>
          <w:szCs w:val="16"/>
        </w:rPr>
        <w:t xml:space="preserve"> / </w:t>
      </w:r>
      <w:r w:rsidR="00765205" w:rsidRPr="00887877">
        <w:rPr>
          <w:i/>
          <w:iCs/>
          <w:sz w:val="16"/>
          <w:szCs w:val="16"/>
        </w:rPr>
        <w:t>for natural persons: spouses, parents and their children (adopted children).</w:t>
      </w:r>
    </w:p>
  </w:footnote>
  <w:footnote w:id="10">
    <w:p w14:paraId="6852D58B" w14:textId="7D339154" w:rsidR="000769E1" w:rsidRPr="00887877" w:rsidRDefault="000769E1" w:rsidP="00A24934">
      <w:pPr>
        <w:pStyle w:val="FootnoteText"/>
        <w:rPr>
          <w:rFonts w:ascii="Trebuchet MS" w:hAnsi="Trebuchet MS" w:cs="Arial"/>
          <w:i/>
          <w:iCs/>
          <w:sz w:val="16"/>
          <w:szCs w:val="16"/>
        </w:rPr>
      </w:pPr>
      <w:r w:rsidRPr="0073726E">
        <w:rPr>
          <w:rStyle w:val="FootnoteReference"/>
          <w:sz w:val="16"/>
          <w:szCs w:val="16"/>
        </w:rPr>
        <w:footnoteRef/>
      </w:r>
      <w:r w:rsidRPr="0073726E">
        <w:rPr>
          <w:sz w:val="16"/>
          <w:szCs w:val="16"/>
        </w:rPr>
        <w:t xml:space="preserve"> Susijusiais asmenimis laikomi asmenys kaip tai apibrėžta PĮ 2 straipsnio 4</w:t>
      </w:r>
      <w:r w:rsidRPr="0073726E">
        <w:rPr>
          <w:sz w:val="16"/>
          <w:szCs w:val="16"/>
          <w:vertAlign w:val="superscript"/>
        </w:rPr>
        <w:t>1</w:t>
      </w:r>
      <w:r w:rsidRPr="0073726E">
        <w:rPr>
          <w:sz w:val="16"/>
          <w:szCs w:val="16"/>
        </w:rPr>
        <w:t xml:space="preserve"> dalyje.</w:t>
      </w:r>
      <w:r w:rsidR="00887877">
        <w:rPr>
          <w:sz w:val="16"/>
          <w:szCs w:val="16"/>
        </w:rPr>
        <w:t xml:space="preserve"> / </w:t>
      </w:r>
      <w:r w:rsidR="00887877" w:rsidRPr="00887877">
        <w:rPr>
          <w:i/>
          <w:iCs/>
          <w:sz w:val="16"/>
          <w:szCs w:val="16"/>
        </w:rPr>
        <w:t>Related persons are persons within the meaning of Article 2(4</w:t>
      </w:r>
      <w:r w:rsidR="00887877" w:rsidRPr="00887877">
        <w:rPr>
          <w:i/>
          <w:iCs/>
          <w:sz w:val="16"/>
          <w:szCs w:val="16"/>
          <w:vertAlign w:val="superscript"/>
        </w:rPr>
        <w:t>1</w:t>
      </w:r>
      <w:r w:rsidR="00887877" w:rsidRPr="00887877">
        <w:rPr>
          <w:i/>
          <w:iCs/>
          <w:sz w:val="16"/>
          <w:szCs w:val="16"/>
        </w:rPr>
        <w:t>) of the PL.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2319"/>
    <w:rsid w:val="000331A7"/>
    <w:rsid w:val="00036433"/>
    <w:rsid w:val="00041813"/>
    <w:rsid w:val="00043FE2"/>
    <w:rsid w:val="00046681"/>
    <w:rsid w:val="00046DB7"/>
    <w:rsid w:val="00060D4F"/>
    <w:rsid w:val="00066D07"/>
    <w:rsid w:val="000710DB"/>
    <w:rsid w:val="00071EE3"/>
    <w:rsid w:val="000769E1"/>
    <w:rsid w:val="00085091"/>
    <w:rsid w:val="00094FCE"/>
    <w:rsid w:val="000A287F"/>
    <w:rsid w:val="000B0FD7"/>
    <w:rsid w:val="000B1871"/>
    <w:rsid w:val="000B4196"/>
    <w:rsid w:val="000B59A3"/>
    <w:rsid w:val="000C0F00"/>
    <w:rsid w:val="000C30EA"/>
    <w:rsid w:val="000C3C73"/>
    <w:rsid w:val="000D59D6"/>
    <w:rsid w:val="000E16D3"/>
    <w:rsid w:val="000F2F42"/>
    <w:rsid w:val="0010170F"/>
    <w:rsid w:val="00104278"/>
    <w:rsid w:val="001131AF"/>
    <w:rsid w:val="001139CA"/>
    <w:rsid w:val="00117CAF"/>
    <w:rsid w:val="00125910"/>
    <w:rsid w:val="001337EF"/>
    <w:rsid w:val="00152887"/>
    <w:rsid w:val="00156CC9"/>
    <w:rsid w:val="00157AF5"/>
    <w:rsid w:val="001604D6"/>
    <w:rsid w:val="001628B0"/>
    <w:rsid w:val="001641B3"/>
    <w:rsid w:val="001753A2"/>
    <w:rsid w:val="00186E64"/>
    <w:rsid w:val="00194E7C"/>
    <w:rsid w:val="001A097D"/>
    <w:rsid w:val="001A2C51"/>
    <w:rsid w:val="001A2F0F"/>
    <w:rsid w:val="001B32C5"/>
    <w:rsid w:val="001C0ED9"/>
    <w:rsid w:val="001C399C"/>
    <w:rsid w:val="001D54F2"/>
    <w:rsid w:val="001F0B35"/>
    <w:rsid w:val="00200294"/>
    <w:rsid w:val="002038A7"/>
    <w:rsid w:val="002074DF"/>
    <w:rsid w:val="00207D90"/>
    <w:rsid w:val="002149C9"/>
    <w:rsid w:val="00222B8B"/>
    <w:rsid w:val="00236EA9"/>
    <w:rsid w:val="00254816"/>
    <w:rsid w:val="002553C0"/>
    <w:rsid w:val="00263CEC"/>
    <w:rsid w:val="00295F5A"/>
    <w:rsid w:val="002E6ADA"/>
    <w:rsid w:val="002F201F"/>
    <w:rsid w:val="002F2286"/>
    <w:rsid w:val="002F3386"/>
    <w:rsid w:val="0030068D"/>
    <w:rsid w:val="00301483"/>
    <w:rsid w:val="003029CC"/>
    <w:rsid w:val="00303B72"/>
    <w:rsid w:val="0030417E"/>
    <w:rsid w:val="00312DA7"/>
    <w:rsid w:val="003262E0"/>
    <w:rsid w:val="00333298"/>
    <w:rsid w:val="0033499A"/>
    <w:rsid w:val="003352DF"/>
    <w:rsid w:val="003528E4"/>
    <w:rsid w:val="00355167"/>
    <w:rsid w:val="00355F55"/>
    <w:rsid w:val="00360748"/>
    <w:rsid w:val="00374224"/>
    <w:rsid w:val="003774E9"/>
    <w:rsid w:val="00383290"/>
    <w:rsid w:val="00392B29"/>
    <w:rsid w:val="003941FE"/>
    <w:rsid w:val="00395163"/>
    <w:rsid w:val="003B17F5"/>
    <w:rsid w:val="003B3864"/>
    <w:rsid w:val="003C2E10"/>
    <w:rsid w:val="00400CE7"/>
    <w:rsid w:val="004062B4"/>
    <w:rsid w:val="00407DC2"/>
    <w:rsid w:val="00424111"/>
    <w:rsid w:val="00433AC5"/>
    <w:rsid w:val="00433AD7"/>
    <w:rsid w:val="004341D9"/>
    <w:rsid w:val="004375A3"/>
    <w:rsid w:val="00443D44"/>
    <w:rsid w:val="0045249A"/>
    <w:rsid w:val="00453327"/>
    <w:rsid w:val="004629FD"/>
    <w:rsid w:val="004648CD"/>
    <w:rsid w:val="00470FC9"/>
    <w:rsid w:val="004814FC"/>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510CE"/>
    <w:rsid w:val="005523AE"/>
    <w:rsid w:val="00557DE0"/>
    <w:rsid w:val="00573605"/>
    <w:rsid w:val="00574569"/>
    <w:rsid w:val="00577D2C"/>
    <w:rsid w:val="005905A8"/>
    <w:rsid w:val="005A1B3A"/>
    <w:rsid w:val="005A3B29"/>
    <w:rsid w:val="005A3C1D"/>
    <w:rsid w:val="005A64E3"/>
    <w:rsid w:val="005B3BBC"/>
    <w:rsid w:val="005D1C38"/>
    <w:rsid w:val="005D7073"/>
    <w:rsid w:val="005D79B5"/>
    <w:rsid w:val="005E25DB"/>
    <w:rsid w:val="005F7D97"/>
    <w:rsid w:val="006046D9"/>
    <w:rsid w:val="00614940"/>
    <w:rsid w:val="0061753C"/>
    <w:rsid w:val="0062068A"/>
    <w:rsid w:val="006230F5"/>
    <w:rsid w:val="00623BF7"/>
    <w:rsid w:val="00627CD6"/>
    <w:rsid w:val="00630565"/>
    <w:rsid w:val="00643A8D"/>
    <w:rsid w:val="00657B06"/>
    <w:rsid w:val="006640CF"/>
    <w:rsid w:val="00676160"/>
    <w:rsid w:val="006805EE"/>
    <w:rsid w:val="006901D0"/>
    <w:rsid w:val="0069190F"/>
    <w:rsid w:val="0069440B"/>
    <w:rsid w:val="006A2E4C"/>
    <w:rsid w:val="006A5464"/>
    <w:rsid w:val="006A5E3C"/>
    <w:rsid w:val="006B18A2"/>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3726E"/>
    <w:rsid w:val="00740195"/>
    <w:rsid w:val="00744E2F"/>
    <w:rsid w:val="0074774D"/>
    <w:rsid w:val="00764A2B"/>
    <w:rsid w:val="00765205"/>
    <w:rsid w:val="00766091"/>
    <w:rsid w:val="00770E0D"/>
    <w:rsid w:val="00781E5A"/>
    <w:rsid w:val="00785132"/>
    <w:rsid w:val="00791E3D"/>
    <w:rsid w:val="00797007"/>
    <w:rsid w:val="007A11F0"/>
    <w:rsid w:val="007C274F"/>
    <w:rsid w:val="007D284C"/>
    <w:rsid w:val="007D6976"/>
    <w:rsid w:val="00802EF9"/>
    <w:rsid w:val="008031E8"/>
    <w:rsid w:val="008032AE"/>
    <w:rsid w:val="00837C08"/>
    <w:rsid w:val="00841758"/>
    <w:rsid w:val="00844029"/>
    <w:rsid w:val="0084465C"/>
    <w:rsid w:val="008641BC"/>
    <w:rsid w:val="008646B6"/>
    <w:rsid w:val="00867E18"/>
    <w:rsid w:val="00887877"/>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23B0"/>
    <w:rsid w:val="009E3B97"/>
    <w:rsid w:val="00A00809"/>
    <w:rsid w:val="00A03307"/>
    <w:rsid w:val="00A058CF"/>
    <w:rsid w:val="00A24934"/>
    <w:rsid w:val="00A25F12"/>
    <w:rsid w:val="00A26A45"/>
    <w:rsid w:val="00A30BAD"/>
    <w:rsid w:val="00A31EE2"/>
    <w:rsid w:val="00A63E3D"/>
    <w:rsid w:val="00A64258"/>
    <w:rsid w:val="00A65463"/>
    <w:rsid w:val="00A7557B"/>
    <w:rsid w:val="00A75B34"/>
    <w:rsid w:val="00A7647B"/>
    <w:rsid w:val="00A80000"/>
    <w:rsid w:val="00A822F5"/>
    <w:rsid w:val="00A91E55"/>
    <w:rsid w:val="00AB2CA6"/>
    <w:rsid w:val="00AB499A"/>
    <w:rsid w:val="00AB7B57"/>
    <w:rsid w:val="00AC38F8"/>
    <w:rsid w:val="00AC3E65"/>
    <w:rsid w:val="00AC5B91"/>
    <w:rsid w:val="00AD44C1"/>
    <w:rsid w:val="00AD7F08"/>
    <w:rsid w:val="00AE3F60"/>
    <w:rsid w:val="00AE6984"/>
    <w:rsid w:val="00B03438"/>
    <w:rsid w:val="00B0487C"/>
    <w:rsid w:val="00B07CD6"/>
    <w:rsid w:val="00B11B5D"/>
    <w:rsid w:val="00B219BB"/>
    <w:rsid w:val="00B31E27"/>
    <w:rsid w:val="00B45E41"/>
    <w:rsid w:val="00B47DA7"/>
    <w:rsid w:val="00B554FB"/>
    <w:rsid w:val="00B7282C"/>
    <w:rsid w:val="00B74421"/>
    <w:rsid w:val="00B83657"/>
    <w:rsid w:val="00B84868"/>
    <w:rsid w:val="00B8502C"/>
    <w:rsid w:val="00B85880"/>
    <w:rsid w:val="00B873E0"/>
    <w:rsid w:val="00BA27A0"/>
    <w:rsid w:val="00BA2E49"/>
    <w:rsid w:val="00BA3371"/>
    <w:rsid w:val="00BA4054"/>
    <w:rsid w:val="00BA6F4D"/>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70628"/>
    <w:rsid w:val="00C7111C"/>
    <w:rsid w:val="00C727C4"/>
    <w:rsid w:val="00C73C83"/>
    <w:rsid w:val="00C850B4"/>
    <w:rsid w:val="00C93DF9"/>
    <w:rsid w:val="00C97D61"/>
    <w:rsid w:val="00CA6C02"/>
    <w:rsid w:val="00CB4218"/>
    <w:rsid w:val="00CB4226"/>
    <w:rsid w:val="00CB78EA"/>
    <w:rsid w:val="00CC4B67"/>
    <w:rsid w:val="00CD322D"/>
    <w:rsid w:val="00CD49D6"/>
    <w:rsid w:val="00CE14D8"/>
    <w:rsid w:val="00CE2CD3"/>
    <w:rsid w:val="00CE65D7"/>
    <w:rsid w:val="00CE7569"/>
    <w:rsid w:val="00CF166B"/>
    <w:rsid w:val="00CF7D5B"/>
    <w:rsid w:val="00CF7DA8"/>
    <w:rsid w:val="00D04A4C"/>
    <w:rsid w:val="00D10A7C"/>
    <w:rsid w:val="00D168E4"/>
    <w:rsid w:val="00D203A0"/>
    <w:rsid w:val="00D21A4C"/>
    <w:rsid w:val="00D24115"/>
    <w:rsid w:val="00D24BD9"/>
    <w:rsid w:val="00D4416B"/>
    <w:rsid w:val="00D44676"/>
    <w:rsid w:val="00D449FD"/>
    <w:rsid w:val="00D44F1B"/>
    <w:rsid w:val="00D4597C"/>
    <w:rsid w:val="00D52D7C"/>
    <w:rsid w:val="00D53541"/>
    <w:rsid w:val="00D54075"/>
    <w:rsid w:val="00D72C35"/>
    <w:rsid w:val="00DA76F1"/>
    <w:rsid w:val="00DB3701"/>
    <w:rsid w:val="00DC7DEB"/>
    <w:rsid w:val="00DE4B83"/>
    <w:rsid w:val="00DF23E5"/>
    <w:rsid w:val="00DF7862"/>
    <w:rsid w:val="00E00617"/>
    <w:rsid w:val="00E10B53"/>
    <w:rsid w:val="00E1259F"/>
    <w:rsid w:val="00E202E2"/>
    <w:rsid w:val="00E2442D"/>
    <w:rsid w:val="00E249A4"/>
    <w:rsid w:val="00E25470"/>
    <w:rsid w:val="00E30DA9"/>
    <w:rsid w:val="00E46FD9"/>
    <w:rsid w:val="00E53B24"/>
    <w:rsid w:val="00E72FE8"/>
    <w:rsid w:val="00E751B2"/>
    <w:rsid w:val="00E7525B"/>
    <w:rsid w:val="00E80421"/>
    <w:rsid w:val="00EA589D"/>
    <w:rsid w:val="00EB2D75"/>
    <w:rsid w:val="00EC0BFD"/>
    <w:rsid w:val="00EC1EF3"/>
    <w:rsid w:val="00ED5EE1"/>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4A39"/>
    <w:rsid w:val="00FC4FB2"/>
    <w:rsid w:val="00FD722C"/>
    <w:rsid w:val="00FD7E2E"/>
    <w:rsid w:val="020699F3"/>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33097E"/>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D7D464D"/>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D17AF23"/>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61829EDAE45968E8D56023B257655"/>
        <w:category>
          <w:name w:val="General"/>
          <w:gallery w:val="placeholder"/>
        </w:category>
        <w:types>
          <w:type w:val="bbPlcHdr"/>
        </w:types>
        <w:behaviors>
          <w:behavior w:val="content"/>
        </w:behaviors>
        <w:guid w:val="{FF9B510B-1AEF-4F97-BA50-6BE57ECD2A01}"/>
      </w:docPartPr>
      <w:docPartBody>
        <w:p w:rsidR="001D26CF" w:rsidRDefault="00CE1188" w:rsidP="00CE1188">
          <w:pPr>
            <w:pStyle w:val="BF461829EDAE45968E8D56023B257655"/>
          </w:pPr>
          <w:r w:rsidRPr="00E6116E">
            <w:rPr>
              <w:rStyle w:val="PlaceholderText"/>
            </w:rPr>
            <w:t>Choose an item.</w:t>
          </w:r>
        </w:p>
      </w:docPartBody>
    </w:docPart>
    <w:docPart>
      <w:docPartPr>
        <w:name w:val="2B673B1C9C504C37AB1BFEEC3D1B2037"/>
        <w:category>
          <w:name w:val="General"/>
          <w:gallery w:val="placeholder"/>
        </w:category>
        <w:types>
          <w:type w:val="bbPlcHdr"/>
        </w:types>
        <w:behaviors>
          <w:behavior w:val="content"/>
        </w:behaviors>
        <w:guid w:val="{E447E93D-089F-46D6-8829-2EE29D1D8CAA}"/>
      </w:docPartPr>
      <w:docPartBody>
        <w:p w:rsidR="001D26CF" w:rsidRDefault="00CE1188" w:rsidP="00CE1188">
          <w:pPr>
            <w:pStyle w:val="2B673B1C9C504C37AB1BFEEC3D1B2037"/>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7C"/>
    <w:rsid w:val="00084F57"/>
    <w:rsid w:val="000C036F"/>
    <w:rsid w:val="000D0751"/>
    <w:rsid w:val="00192509"/>
    <w:rsid w:val="001D26CF"/>
    <w:rsid w:val="00283FA2"/>
    <w:rsid w:val="0029739A"/>
    <w:rsid w:val="00401F29"/>
    <w:rsid w:val="00407DC2"/>
    <w:rsid w:val="0067223B"/>
    <w:rsid w:val="0069440B"/>
    <w:rsid w:val="006E390E"/>
    <w:rsid w:val="007020FC"/>
    <w:rsid w:val="00723E9B"/>
    <w:rsid w:val="00791E3D"/>
    <w:rsid w:val="008D1F3E"/>
    <w:rsid w:val="009159D4"/>
    <w:rsid w:val="00931508"/>
    <w:rsid w:val="009E23B0"/>
    <w:rsid w:val="009E6DBE"/>
    <w:rsid w:val="00A42F0C"/>
    <w:rsid w:val="00A95F6B"/>
    <w:rsid w:val="00AE39F8"/>
    <w:rsid w:val="00B324B0"/>
    <w:rsid w:val="00BE2DCE"/>
    <w:rsid w:val="00CE1188"/>
    <w:rsid w:val="00D10A7C"/>
    <w:rsid w:val="00E202E2"/>
    <w:rsid w:val="00E84F71"/>
    <w:rsid w:val="00FB4A3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1188"/>
    <w:rPr>
      <w:color w:val="808080"/>
    </w:rPr>
  </w:style>
  <w:style w:type="paragraph" w:customStyle="1" w:styleId="BF461829EDAE45968E8D56023B257655">
    <w:name w:val="BF461829EDAE45968E8D56023B257655"/>
    <w:rsid w:val="00CE1188"/>
    <w:pPr>
      <w:spacing w:line="278" w:lineRule="auto"/>
    </w:pPr>
    <w:rPr>
      <w:kern w:val="2"/>
      <w:sz w:val="24"/>
      <w:szCs w:val="24"/>
      <w:lang w:val="en-US" w:eastAsia="en-US"/>
      <w14:ligatures w14:val="standardContextual"/>
    </w:rPr>
  </w:style>
  <w:style w:type="paragraph" w:customStyle="1" w:styleId="2B673B1C9C504C37AB1BFEEC3D1B2037">
    <w:name w:val="2B673B1C9C504C37AB1BFEEC3D1B2037"/>
    <w:rsid w:val="00CE1188"/>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EB23C46D-71C7-41F8-AA26-6EAC0245F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2640</Words>
  <Characters>1506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Siavris</cp:lastModifiedBy>
  <cp:revision>181</cp:revision>
  <dcterms:created xsi:type="dcterms:W3CDTF">2021-12-02T21:18:00Z</dcterms:created>
  <dcterms:modified xsi:type="dcterms:W3CDTF">2025-08-06T13:12:00Z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